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6E3CF" w14:textId="77777777" w:rsidR="00364E5D" w:rsidRDefault="00364E5D" w:rsidP="00364E5D">
      <w:pPr>
        <w:pStyle w:val="NoSpacing"/>
        <w:jc w:val="center"/>
        <w:rPr>
          <w:rFonts w:ascii="Altitude Pro" w:hAnsi="Altitude Pro" w:cs="Arial"/>
          <w:b/>
          <w:bCs/>
          <w:sz w:val="32"/>
          <w:szCs w:val="32"/>
        </w:rPr>
      </w:pPr>
      <w:r>
        <w:rPr>
          <w:rFonts w:ascii="Altitude Pro" w:hAnsi="Altitude Pro" w:cs="Arial"/>
          <w:b/>
          <w:bCs/>
          <w:sz w:val="32"/>
          <w:szCs w:val="32"/>
        </w:rPr>
        <w:t>Trinity Church of Nunda</w:t>
      </w:r>
    </w:p>
    <w:p w14:paraId="04CE6C4C" w14:textId="77777777" w:rsidR="00364E5D" w:rsidRDefault="00364E5D" w:rsidP="00364E5D">
      <w:pPr>
        <w:pStyle w:val="NoSpacing"/>
        <w:jc w:val="center"/>
        <w:rPr>
          <w:rFonts w:ascii="Altitude Pro" w:hAnsi="Altitude Pro" w:cs="Arial"/>
          <w:b/>
          <w:bCs/>
          <w:sz w:val="24"/>
          <w:szCs w:val="24"/>
        </w:rPr>
      </w:pPr>
      <w:r>
        <w:rPr>
          <w:rFonts w:ascii="Altitude Pro" w:hAnsi="Altitude Pro" w:cs="Arial"/>
          <w:b/>
          <w:bCs/>
          <w:sz w:val="24"/>
          <w:szCs w:val="24"/>
        </w:rPr>
        <w:t>Affiliated with</w:t>
      </w:r>
    </w:p>
    <w:p w14:paraId="422E8A67" w14:textId="77777777" w:rsidR="00D276E4" w:rsidRDefault="00364E5D" w:rsidP="00364E5D">
      <w:pPr>
        <w:pStyle w:val="NoSpacing"/>
        <w:jc w:val="center"/>
        <w:rPr>
          <w:rFonts w:ascii="Altitude Pro" w:hAnsi="Altitude Pro" w:cs="Arial"/>
          <w:b/>
          <w:bCs/>
          <w:sz w:val="24"/>
          <w:szCs w:val="24"/>
        </w:rPr>
      </w:pPr>
      <w:r>
        <w:rPr>
          <w:rFonts w:ascii="Altitude Pro" w:hAnsi="Altitude Pro" w:cs="Arial"/>
          <w:b/>
          <w:bCs/>
          <w:sz w:val="24"/>
          <w:szCs w:val="24"/>
        </w:rPr>
        <w:t xml:space="preserve">The Presbyterian Church USA and </w:t>
      </w:r>
    </w:p>
    <w:p w14:paraId="7E1D48E4" w14:textId="1F455730" w:rsidR="00364E5D" w:rsidRDefault="00364E5D" w:rsidP="00364E5D">
      <w:pPr>
        <w:pStyle w:val="NoSpacing"/>
        <w:jc w:val="center"/>
        <w:rPr>
          <w:rFonts w:ascii="Altitude Pro" w:hAnsi="Altitude Pro" w:cs="Arial"/>
          <w:b/>
          <w:bCs/>
          <w:sz w:val="24"/>
          <w:szCs w:val="24"/>
        </w:rPr>
      </w:pPr>
      <w:r>
        <w:rPr>
          <w:rFonts w:ascii="Altitude Pro" w:hAnsi="Altitude Pro" w:cs="Arial"/>
          <w:b/>
          <w:bCs/>
          <w:sz w:val="24"/>
          <w:szCs w:val="24"/>
        </w:rPr>
        <w:t>The American Baptist Churches USA</w:t>
      </w:r>
    </w:p>
    <w:p w14:paraId="44825641" w14:textId="77777777" w:rsidR="00364E5D" w:rsidRDefault="00364E5D" w:rsidP="00364E5D">
      <w:pPr>
        <w:pStyle w:val="NoSpacing"/>
        <w:jc w:val="center"/>
        <w:rPr>
          <w:rFonts w:ascii="Altitude Pro" w:hAnsi="Altitude Pro" w:cs="Arial"/>
          <w:b/>
          <w:bCs/>
          <w:sz w:val="24"/>
          <w:szCs w:val="24"/>
        </w:rPr>
      </w:pPr>
      <w:r>
        <w:rPr>
          <w:rFonts w:ascii="Altitude Pro" w:hAnsi="Altitude Pro" w:cs="Arial"/>
          <w:b/>
          <w:bCs/>
          <w:sz w:val="24"/>
          <w:szCs w:val="24"/>
        </w:rPr>
        <w:t>The Reverend Doctor Ronald Duttweiler, Pastor</w:t>
      </w:r>
    </w:p>
    <w:p w14:paraId="5733C62A" w14:textId="77777777" w:rsidR="00364E5D" w:rsidRDefault="00364E5D" w:rsidP="00364E5D">
      <w:pPr>
        <w:pStyle w:val="NoSpacing"/>
        <w:jc w:val="center"/>
        <w:rPr>
          <w:rFonts w:ascii="Altitude Pro" w:hAnsi="Altitude Pro" w:cs="Arial"/>
          <w:b/>
          <w:bCs/>
          <w:sz w:val="24"/>
          <w:szCs w:val="24"/>
        </w:rPr>
      </w:pPr>
      <w:r>
        <w:rPr>
          <w:rFonts w:ascii="Altitude Pro" w:hAnsi="Altitude Pro" w:cs="Arial"/>
          <w:b/>
          <w:bCs/>
          <w:sz w:val="24"/>
          <w:szCs w:val="24"/>
        </w:rPr>
        <w:t>November 1, 2026</w:t>
      </w:r>
    </w:p>
    <w:p w14:paraId="78462F31" w14:textId="77777777" w:rsidR="00364E5D" w:rsidRPr="00144B8A" w:rsidRDefault="00364E5D" w:rsidP="00364E5D">
      <w:pPr>
        <w:pStyle w:val="NoSpacing"/>
        <w:jc w:val="center"/>
        <w:rPr>
          <w:rFonts w:ascii="Calisto MT" w:hAnsi="Calisto MT" w:cs="Arial"/>
          <w:b/>
          <w:bCs/>
          <w:sz w:val="24"/>
          <w:szCs w:val="24"/>
        </w:rPr>
      </w:pPr>
      <w:r w:rsidRPr="00144B8A">
        <w:rPr>
          <w:rFonts w:ascii="Calisto MT" w:hAnsi="Calisto MT" w:cs="Arial"/>
          <w:b/>
          <w:bCs/>
          <w:sz w:val="24"/>
          <w:szCs w:val="24"/>
        </w:rPr>
        <w:t>All Saints Sunday</w:t>
      </w:r>
    </w:p>
    <w:p w14:paraId="46BF1D94" w14:textId="77777777" w:rsidR="00364E5D" w:rsidRDefault="00364E5D" w:rsidP="00364E5D">
      <w:pPr>
        <w:pStyle w:val="NoSpacing"/>
        <w:rPr>
          <w:rFonts w:ascii="Arial" w:hAnsi="Arial" w:cs="Arial"/>
          <w:b/>
          <w:bCs/>
          <w:sz w:val="18"/>
          <w:szCs w:val="18"/>
        </w:rPr>
      </w:pPr>
    </w:p>
    <w:p w14:paraId="2CDE7EFF" w14:textId="77777777"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WELCOME AND ANNOUNCEMENTS</w:t>
      </w:r>
    </w:p>
    <w:p w14:paraId="6EBADA5F" w14:textId="77777777" w:rsidR="00364E5D" w:rsidRPr="00D276E4" w:rsidRDefault="00364E5D" w:rsidP="00364E5D">
      <w:pPr>
        <w:pStyle w:val="NoSpacing"/>
        <w:rPr>
          <w:rFonts w:ascii="Arial" w:hAnsi="Arial" w:cs="Arial"/>
          <w:b/>
          <w:bCs/>
          <w:sz w:val="20"/>
          <w:szCs w:val="20"/>
        </w:rPr>
      </w:pPr>
    </w:p>
    <w:p w14:paraId="11585145" w14:textId="77777777"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PRELUDE</w:t>
      </w:r>
    </w:p>
    <w:p w14:paraId="04328722" w14:textId="77777777" w:rsidR="00364E5D" w:rsidRPr="00D276E4" w:rsidRDefault="00364E5D" w:rsidP="00364E5D">
      <w:pPr>
        <w:pStyle w:val="NoSpacing"/>
        <w:rPr>
          <w:rFonts w:ascii="Arial" w:hAnsi="Arial"/>
          <w:sz w:val="20"/>
          <w:szCs w:val="20"/>
        </w:rPr>
      </w:pPr>
    </w:p>
    <w:p w14:paraId="2176C645" w14:textId="77777777"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CALL TO WORSHIP</w:t>
      </w:r>
    </w:p>
    <w:p w14:paraId="64A11144" w14:textId="77777777" w:rsidR="00364E5D" w:rsidRPr="00D276E4" w:rsidRDefault="00364E5D" w:rsidP="00364E5D">
      <w:pPr>
        <w:pStyle w:val="NoSpacing"/>
        <w:rPr>
          <w:rFonts w:ascii="Arial" w:hAnsi="Arial" w:cs="Arial"/>
          <w:sz w:val="20"/>
          <w:szCs w:val="20"/>
        </w:rPr>
      </w:pPr>
      <w:r w:rsidRPr="00D276E4">
        <w:rPr>
          <w:rFonts w:ascii="Arial" w:hAnsi="Arial" w:cs="Arial"/>
          <w:sz w:val="20"/>
          <w:szCs w:val="20"/>
        </w:rPr>
        <w:t>Pastor: Come into the presence of God, who provides everything we need.</w:t>
      </w:r>
    </w:p>
    <w:p w14:paraId="1220537E" w14:textId="77777777"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People: God’s faithful love endures forever.</w:t>
      </w:r>
    </w:p>
    <w:p w14:paraId="7D2FD0ED" w14:textId="77777777" w:rsidR="00364E5D" w:rsidRPr="00D276E4" w:rsidRDefault="00364E5D" w:rsidP="00364E5D">
      <w:pPr>
        <w:pStyle w:val="NoSpacing"/>
        <w:rPr>
          <w:rFonts w:ascii="Arial" w:hAnsi="Arial" w:cs="Arial"/>
          <w:sz w:val="20"/>
          <w:szCs w:val="20"/>
        </w:rPr>
      </w:pPr>
      <w:r w:rsidRPr="00D276E4">
        <w:rPr>
          <w:rFonts w:ascii="Arial" w:hAnsi="Arial" w:cs="Arial"/>
          <w:sz w:val="20"/>
          <w:szCs w:val="20"/>
        </w:rPr>
        <w:t>Pastor: Let us praise the Lord, who makes a way where there is no way.</w:t>
      </w:r>
    </w:p>
    <w:p w14:paraId="2E6F113B" w14:textId="77777777"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People: God’s faithful love endures forever.</w:t>
      </w:r>
    </w:p>
    <w:p w14:paraId="75F4C518" w14:textId="77777777" w:rsidR="00364E5D" w:rsidRPr="00D276E4" w:rsidRDefault="00364E5D" w:rsidP="00364E5D">
      <w:pPr>
        <w:pStyle w:val="NoSpacing"/>
        <w:rPr>
          <w:rFonts w:ascii="Arial" w:hAnsi="Arial" w:cs="Arial"/>
          <w:sz w:val="20"/>
          <w:szCs w:val="20"/>
        </w:rPr>
      </w:pPr>
      <w:r w:rsidRPr="00D276E4">
        <w:rPr>
          <w:rFonts w:ascii="Arial" w:hAnsi="Arial" w:cs="Arial"/>
          <w:sz w:val="20"/>
          <w:szCs w:val="20"/>
        </w:rPr>
        <w:t>Pastor: Follow the Shepherd, who leads us into life in beloved community.</w:t>
      </w:r>
    </w:p>
    <w:p w14:paraId="4A3A208E" w14:textId="77777777"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People: God’s faithful love endures forever.</w:t>
      </w:r>
    </w:p>
    <w:p w14:paraId="32FFC4B9" w14:textId="77777777" w:rsidR="00364E5D" w:rsidRPr="00D276E4" w:rsidRDefault="00364E5D" w:rsidP="00364E5D">
      <w:pPr>
        <w:pStyle w:val="NoSpacing"/>
        <w:rPr>
          <w:rFonts w:ascii="Arial" w:hAnsi="Arial" w:cs="Arial"/>
          <w:sz w:val="20"/>
          <w:szCs w:val="20"/>
        </w:rPr>
      </w:pPr>
      <w:r w:rsidRPr="00D276E4">
        <w:rPr>
          <w:rFonts w:ascii="Arial" w:hAnsi="Arial" w:cs="Arial"/>
          <w:sz w:val="20"/>
          <w:szCs w:val="20"/>
        </w:rPr>
        <w:t>Pastor: Come and worship our loving, Triune God, who calls us to live in God’s glory.</w:t>
      </w:r>
    </w:p>
    <w:p w14:paraId="192ABE95" w14:textId="77777777"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People: God’s faithful love endures forever.</w:t>
      </w:r>
    </w:p>
    <w:p w14:paraId="17DE17A6" w14:textId="77777777"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 </w:t>
      </w:r>
    </w:p>
    <w:p w14:paraId="3E3DF3A7" w14:textId="77777777"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PRAYER OF INVOCATION</w:t>
      </w:r>
    </w:p>
    <w:p w14:paraId="69B917EB" w14:textId="77777777" w:rsidR="00364E5D" w:rsidRPr="00D276E4" w:rsidRDefault="00364E5D" w:rsidP="00364E5D">
      <w:pPr>
        <w:pStyle w:val="NoSpacing"/>
        <w:rPr>
          <w:rFonts w:ascii="Arial" w:hAnsi="Arial"/>
          <w:sz w:val="20"/>
          <w:szCs w:val="20"/>
        </w:rPr>
      </w:pPr>
    </w:p>
    <w:p w14:paraId="62B95691" w14:textId="77777777" w:rsidR="00D75F01" w:rsidRPr="005F58D7" w:rsidRDefault="00D75F01" w:rsidP="00D75F01">
      <w:pPr>
        <w:widowControl/>
        <w:tabs>
          <w:tab w:val="left" w:pos="720"/>
        </w:tabs>
        <w:rPr>
          <w:rFonts w:ascii="Arial" w:eastAsia="Calibri" w:hAnsi="Arial" w:cs="Arial"/>
          <w:b/>
          <w:bCs/>
          <w:color w:val="00000A"/>
          <w:sz w:val="20"/>
          <w:szCs w:val="20"/>
          <w:lang w:eastAsia="en-US" w:bidi="ar-SA"/>
        </w:rPr>
      </w:pPr>
      <w:r>
        <w:rPr>
          <w:rFonts w:ascii="Arial" w:eastAsia="Calibri" w:hAnsi="Arial" w:cs="Arial"/>
          <w:b/>
          <w:bCs/>
          <w:color w:val="00000A"/>
          <w:sz w:val="20"/>
          <w:szCs w:val="20"/>
          <w:lang w:eastAsia="en-US" w:bidi="ar-SA"/>
        </w:rPr>
        <w:t xml:space="preserve">THE </w:t>
      </w:r>
      <w:r w:rsidRPr="005F58D7">
        <w:rPr>
          <w:rFonts w:ascii="Arial" w:eastAsia="Calibri" w:hAnsi="Arial" w:cs="Arial"/>
          <w:b/>
          <w:bCs/>
          <w:color w:val="00000A"/>
          <w:sz w:val="20"/>
          <w:szCs w:val="20"/>
          <w:lang w:eastAsia="en-US" w:bidi="ar-SA"/>
        </w:rPr>
        <w:t>LORD'S PRAYER</w:t>
      </w:r>
    </w:p>
    <w:p w14:paraId="7B3AD85B" w14:textId="77777777" w:rsidR="00D75F01" w:rsidRDefault="00D75F01" w:rsidP="00D75F01">
      <w:pPr>
        <w:widowControl/>
        <w:tabs>
          <w:tab w:val="left" w:pos="720"/>
        </w:tabs>
        <w:rPr>
          <w:rFonts w:ascii="Arial" w:eastAsia="Calibri" w:hAnsi="Arial" w:cs="Arial"/>
          <w:b/>
          <w:bCs/>
          <w:i/>
          <w:iCs/>
          <w:color w:val="00000A"/>
          <w:sz w:val="20"/>
          <w:szCs w:val="20"/>
          <w:lang w:eastAsia="en-US" w:bidi="ar-SA"/>
        </w:rPr>
      </w:pPr>
      <w:r w:rsidRPr="005F58D7">
        <w:rPr>
          <w:rFonts w:ascii="Arial" w:eastAsia="Calibri" w:hAnsi="Arial" w:cs="Arial"/>
          <w:b/>
          <w:bCs/>
          <w:i/>
          <w:iCs/>
          <w:color w:val="00000A"/>
          <w:sz w:val="20"/>
          <w:szCs w:val="20"/>
          <w:lang w:eastAsia="en-US" w:bidi="ar-SA"/>
        </w:rPr>
        <w:t>Our Father, who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w:t>
      </w:r>
    </w:p>
    <w:p w14:paraId="7E421DE7" w14:textId="77777777" w:rsidR="00364E5D" w:rsidRPr="00D276E4" w:rsidRDefault="00364E5D" w:rsidP="00364E5D">
      <w:pPr>
        <w:pStyle w:val="NoSpacing"/>
        <w:rPr>
          <w:rFonts w:ascii="Arial" w:hAnsi="Arial" w:cs="Arial"/>
          <w:b/>
          <w:bCs/>
          <w:i/>
          <w:iCs/>
          <w:sz w:val="20"/>
          <w:szCs w:val="20"/>
        </w:rPr>
      </w:pPr>
    </w:p>
    <w:p w14:paraId="498230A3" w14:textId="04471941" w:rsidR="00364E5D" w:rsidRPr="00D276E4" w:rsidRDefault="00D276E4" w:rsidP="00364E5D">
      <w:pPr>
        <w:pStyle w:val="NoSpacing"/>
        <w:rPr>
          <w:rFonts w:ascii="Arial" w:hAnsi="Arial" w:cs="Arial"/>
          <w:b/>
          <w:bCs/>
          <w:sz w:val="20"/>
          <w:szCs w:val="20"/>
        </w:rPr>
      </w:pPr>
      <w:r>
        <w:rPr>
          <w:rFonts w:ascii="Arial" w:hAnsi="Arial" w:cs="Arial"/>
          <w:b/>
          <w:bCs/>
          <w:sz w:val="20"/>
          <w:szCs w:val="20"/>
        </w:rPr>
        <w:t>HYMN</w:t>
      </w:r>
      <w:r w:rsidR="00BC318D">
        <w:rPr>
          <w:rFonts w:ascii="Arial" w:hAnsi="Arial" w:cs="Arial"/>
          <w:b/>
          <w:bCs/>
          <w:sz w:val="20"/>
          <w:szCs w:val="20"/>
        </w:rPr>
        <w:tab/>
      </w:r>
      <w:r w:rsidR="00BC318D">
        <w:rPr>
          <w:rFonts w:ascii="Arial" w:hAnsi="Arial" w:cs="Arial"/>
          <w:b/>
          <w:bCs/>
          <w:sz w:val="20"/>
          <w:szCs w:val="20"/>
        </w:rPr>
        <w:tab/>
      </w:r>
      <w:r w:rsidR="00BC318D">
        <w:rPr>
          <w:rFonts w:ascii="Arial" w:hAnsi="Arial" w:cs="Arial"/>
          <w:b/>
          <w:bCs/>
          <w:sz w:val="20"/>
          <w:szCs w:val="20"/>
        </w:rPr>
        <w:tab/>
      </w:r>
      <w:r w:rsidR="00BC318D" w:rsidRPr="00BC318D">
        <w:rPr>
          <w:rFonts w:ascii="Arial" w:hAnsi="Arial" w:cs="Arial"/>
          <w:b/>
          <w:bCs/>
          <w:sz w:val="20"/>
          <w:szCs w:val="20"/>
        </w:rPr>
        <w:t>"For All the Saints"</w:t>
      </w:r>
      <w:r w:rsidR="00BC318D">
        <w:rPr>
          <w:rFonts w:ascii="Arial" w:hAnsi="Arial" w:cs="Arial"/>
          <w:b/>
          <w:bCs/>
          <w:sz w:val="20"/>
          <w:szCs w:val="20"/>
        </w:rPr>
        <w:t xml:space="preserve"> (v. 1-3)</w:t>
      </w:r>
    </w:p>
    <w:p w14:paraId="2290B1A9" w14:textId="77777777"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ab/>
      </w:r>
      <w:r w:rsidRPr="00D276E4">
        <w:rPr>
          <w:rFonts w:ascii="Arial" w:hAnsi="Arial" w:cs="Arial"/>
          <w:b/>
          <w:bCs/>
          <w:sz w:val="20"/>
          <w:szCs w:val="20"/>
        </w:rPr>
        <w:tab/>
      </w:r>
    </w:p>
    <w:p w14:paraId="23FC6F12" w14:textId="6A5E5248" w:rsidR="00364E5D" w:rsidRPr="00D276E4" w:rsidRDefault="00364E5D" w:rsidP="00364E5D">
      <w:pPr>
        <w:pStyle w:val="NoSpacing"/>
        <w:rPr>
          <w:rFonts w:ascii="Arial" w:hAnsi="Arial" w:cs="Arial"/>
          <w:b/>
          <w:bCs/>
          <w:sz w:val="20"/>
          <w:szCs w:val="20"/>
        </w:rPr>
      </w:pPr>
      <w:bookmarkStart w:id="0" w:name="__DdeLink__577_351642040"/>
      <w:bookmarkEnd w:id="0"/>
      <w:r w:rsidRPr="00D276E4">
        <w:rPr>
          <w:rFonts w:ascii="Arial" w:hAnsi="Arial" w:cs="Arial"/>
          <w:b/>
          <w:bCs/>
          <w:sz w:val="20"/>
          <w:szCs w:val="20"/>
        </w:rPr>
        <w:t>SCRIPTURE READING</w:t>
      </w:r>
      <w:r w:rsidRPr="00D276E4">
        <w:rPr>
          <w:rFonts w:ascii="Arial" w:hAnsi="Arial" w:cs="Arial"/>
          <w:b/>
          <w:bCs/>
          <w:sz w:val="20"/>
          <w:szCs w:val="20"/>
        </w:rPr>
        <w:tab/>
      </w:r>
      <w:r w:rsidRPr="00D276E4">
        <w:rPr>
          <w:rFonts w:ascii="Arial" w:hAnsi="Arial" w:cs="Arial"/>
          <w:b/>
          <w:bCs/>
          <w:sz w:val="20"/>
          <w:szCs w:val="20"/>
        </w:rPr>
        <w:tab/>
        <w:t>Psalm 34: 1 – 10</w:t>
      </w:r>
    </w:p>
    <w:p w14:paraId="2D173047" w14:textId="77777777" w:rsidR="00364E5D" w:rsidRPr="00D276E4" w:rsidRDefault="00364E5D" w:rsidP="00364E5D">
      <w:pPr>
        <w:pStyle w:val="NoSpacing"/>
        <w:rPr>
          <w:rFonts w:ascii="Arial" w:hAnsi="Arial"/>
          <w:sz w:val="20"/>
          <w:szCs w:val="20"/>
        </w:rPr>
      </w:pPr>
    </w:p>
    <w:p w14:paraId="6DA3D08F" w14:textId="77777777"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CONFESSION OF SIN</w:t>
      </w:r>
    </w:p>
    <w:p w14:paraId="4084E3B4" w14:textId="77777777" w:rsidR="00364E5D" w:rsidRPr="00B049AE" w:rsidRDefault="00364E5D" w:rsidP="00364E5D">
      <w:pPr>
        <w:pStyle w:val="NoSpacing"/>
        <w:rPr>
          <w:rFonts w:ascii="Arial" w:hAnsi="Arial" w:cs="Arial"/>
          <w:sz w:val="18"/>
          <w:szCs w:val="18"/>
        </w:rPr>
      </w:pPr>
      <w:r w:rsidRPr="00B049AE">
        <w:rPr>
          <w:rFonts w:ascii="Arial" w:hAnsi="Arial" w:cs="Arial"/>
          <w:sz w:val="18"/>
          <w:szCs w:val="18"/>
        </w:rPr>
        <w:t>Lector:  Holy God, you promise us that nothing can come between us and your saving love in Jesus Christ. We want to believe, O God; help us understand our doubts. We want to believe, O God; help us overcome our unbelief. When we forget who and what you are to us, forgive us and humble us, we pray, that we may touch your forgiveness and love.</w:t>
      </w:r>
      <w:r w:rsidRPr="00B049AE">
        <w:rPr>
          <w:rFonts w:ascii="Times New Roman" w:eastAsia="SimSun" w:hAnsi="Times New Roman" w:cs="Mangal"/>
          <w:color w:val="auto"/>
          <w:sz w:val="18"/>
          <w:szCs w:val="18"/>
          <w:lang w:eastAsia="zh-CN" w:bidi="hi-IN"/>
        </w:rPr>
        <w:t xml:space="preserve"> </w:t>
      </w:r>
      <w:r w:rsidRPr="00B049AE">
        <w:rPr>
          <w:rFonts w:ascii="Arial" w:hAnsi="Arial" w:cs="Arial"/>
          <w:sz w:val="18"/>
          <w:szCs w:val="18"/>
        </w:rPr>
        <w:t>Holy God, you promise us that nothing can come between us and your saving love in Jesus Christ. We want to believe, O God; help us understand our doubts. We want to believe, O God; help us overcome our unbelief. When we forget who and what you are to us, forgive us and humble us, we pray, that we may touch your forgiveness and love.</w:t>
      </w:r>
    </w:p>
    <w:p w14:paraId="45203DA4" w14:textId="77777777" w:rsidR="00364E5D" w:rsidRPr="00B049AE" w:rsidRDefault="00364E5D" w:rsidP="00364E5D">
      <w:pPr>
        <w:pStyle w:val="NoSpacing"/>
        <w:rPr>
          <w:rFonts w:ascii="Arial" w:hAnsi="Arial" w:cs="Arial"/>
          <w:sz w:val="18"/>
          <w:szCs w:val="18"/>
        </w:rPr>
      </w:pPr>
      <w:r w:rsidRPr="00B049AE">
        <w:rPr>
          <w:rFonts w:ascii="Arial" w:hAnsi="Arial" w:cs="Arial"/>
          <w:sz w:val="18"/>
          <w:szCs w:val="18"/>
        </w:rPr>
        <w:t> </w:t>
      </w:r>
      <w:r w:rsidRPr="00B049AE">
        <w:rPr>
          <w:rFonts w:ascii="Arial" w:hAnsi="Arial" w:cs="Arial"/>
          <w:b/>
          <w:bCs/>
          <w:sz w:val="18"/>
          <w:szCs w:val="18"/>
        </w:rPr>
        <w:t>People:</w:t>
      </w:r>
      <w:r w:rsidRPr="00B049AE">
        <w:rPr>
          <w:rFonts w:ascii="Arial" w:hAnsi="Arial" w:cs="Arial"/>
          <w:b/>
          <w:bCs/>
          <w:sz w:val="18"/>
          <w:szCs w:val="18"/>
        </w:rPr>
        <w:tab/>
        <w:t>Amen.</w:t>
      </w:r>
    </w:p>
    <w:p w14:paraId="42BD132D" w14:textId="77777777" w:rsidR="00D75F01" w:rsidRPr="00B049AE" w:rsidRDefault="00D75F01" w:rsidP="00D75F01">
      <w:pPr>
        <w:widowControl/>
        <w:tabs>
          <w:tab w:val="left" w:pos="720"/>
        </w:tabs>
        <w:rPr>
          <w:rFonts w:ascii="Arial" w:eastAsia="Calibri" w:hAnsi="Arial" w:cs="Arial"/>
          <w:b/>
          <w:bCs/>
          <w:color w:val="00000A"/>
          <w:sz w:val="18"/>
          <w:szCs w:val="18"/>
          <w:lang w:eastAsia="en-US" w:bidi="ar-SA"/>
        </w:rPr>
      </w:pPr>
      <w:r w:rsidRPr="00B049AE">
        <w:rPr>
          <w:rFonts w:ascii="Arial" w:eastAsia="Calibri" w:hAnsi="Arial" w:cs="Arial"/>
          <w:b/>
          <w:bCs/>
          <w:color w:val="00000A"/>
          <w:sz w:val="18"/>
          <w:szCs w:val="18"/>
          <w:lang w:eastAsia="en-US" w:bidi="ar-SA"/>
        </w:rPr>
        <w:t>( A moment of silent personal confession follows)</w:t>
      </w:r>
    </w:p>
    <w:p w14:paraId="1DCBE692" w14:textId="77777777" w:rsidR="00364E5D" w:rsidRPr="00D276E4" w:rsidRDefault="00364E5D" w:rsidP="00364E5D">
      <w:pPr>
        <w:pStyle w:val="NoSpacing"/>
        <w:rPr>
          <w:rFonts w:ascii="Arial" w:hAnsi="Arial"/>
          <w:sz w:val="20"/>
          <w:szCs w:val="20"/>
        </w:rPr>
      </w:pPr>
    </w:p>
    <w:p w14:paraId="325924B1" w14:textId="77777777"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GOOD NEWS OF GOD'S FORGIVENESS</w:t>
      </w:r>
    </w:p>
    <w:p w14:paraId="20E15B61" w14:textId="11928697" w:rsidR="00364E5D" w:rsidRPr="00D276E4" w:rsidRDefault="00364E5D" w:rsidP="00364E5D">
      <w:pPr>
        <w:pStyle w:val="NoSpacing"/>
        <w:rPr>
          <w:rFonts w:ascii="Arial" w:hAnsi="Arial" w:cs="Arial"/>
          <w:sz w:val="20"/>
          <w:szCs w:val="20"/>
        </w:rPr>
      </w:pPr>
      <w:r w:rsidRPr="00D276E4">
        <w:rPr>
          <w:rFonts w:ascii="Arial" w:hAnsi="Arial" w:cs="Arial"/>
          <w:sz w:val="20"/>
          <w:szCs w:val="20"/>
        </w:rPr>
        <w:t>Minister :</w:t>
      </w:r>
      <w:r w:rsidRPr="00D276E4">
        <w:rPr>
          <w:rFonts w:ascii="Times New Roman" w:eastAsia="SimSun" w:hAnsi="Times New Roman" w:cs="Mangal"/>
          <w:color w:val="auto"/>
          <w:sz w:val="20"/>
          <w:szCs w:val="20"/>
          <w:lang w:eastAsia="zh-CN" w:bidi="hi-IN"/>
        </w:rPr>
        <w:t xml:space="preserve"> </w:t>
      </w:r>
      <w:r w:rsidRPr="00D276E4">
        <w:rPr>
          <w:rFonts w:ascii="Arial" w:hAnsi="Arial" w:cs="Arial"/>
          <w:sz w:val="20"/>
          <w:szCs w:val="20"/>
        </w:rPr>
        <w:t>We are forgiven. Thanks be to God! God’s faithful love endures forever. Amen</w:t>
      </w:r>
    </w:p>
    <w:p w14:paraId="70DEA64A" w14:textId="77777777" w:rsidR="00D276E4" w:rsidRDefault="00D276E4" w:rsidP="00364E5D">
      <w:pPr>
        <w:pStyle w:val="NoSpacing"/>
        <w:rPr>
          <w:rFonts w:ascii="Arial" w:hAnsi="Arial" w:cs="Arial"/>
          <w:b/>
          <w:bCs/>
          <w:sz w:val="20"/>
          <w:szCs w:val="20"/>
        </w:rPr>
      </w:pPr>
    </w:p>
    <w:p w14:paraId="0EE2DEFA" w14:textId="77777777" w:rsidR="00D75F01" w:rsidRPr="005F58D7" w:rsidRDefault="00D75F01" w:rsidP="00D75F01">
      <w:pPr>
        <w:widowControl/>
        <w:tabs>
          <w:tab w:val="left" w:pos="720"/>
        </w:tabs>
        <w:rPr>
          <w:rFonts w:ascii="Arial" w:eastAsia="Calibri" w:hAnsi="Arial" w:cs="Arial"/>
          <w:b/>
          <w:bCs/>
          <w:i/>
          <w:iCs/>
          <w:color w:val="00000A"/>
          <w:sz w:val="20"/>
          <w:szCs w:val="20"/>
          <w:lang w:eastAsia="en-US" w:bidi="ar-SA"/>
        </w:rPr>
      </w:pPr>
      <w:r w:rsidRPr="005F58D7">
        <w:rPr>
          <w:rFonts w:ascii="Arial" w:eastAsia="Calibri" w:hAnsi="Arial" w:cs="Arial"/>
          <w:b/>
          <w:bCs/>
          <w:color w:val="00000A"/>
          <w:sz w:val="20"/>
          <w:szCs w:val="20"/>
          <w:lang w:eastAsia="en-US" w:bidi="ar-SA"/>
        </w:rPr>
        <w:t>GLORIA PATRI:</w:t>
      </w:r>
      <w:r w:rsidRPr="005F58D7">
        <w:rPr>
          <w:rFonts w:ascii="Arial" w:eastAsia="Calibri" w:hAnsi="Arial" w:cs="Arial"/>
          <w:b/>
          <w:bCs/>
          <w:i/>
          <w:iCs/>
          <w:color w:val="00000A"/>
          <w:sz w:val="20"/>
          <w:szCs w:val="20"/>
          <w:lang w:eastAsia="en-US" w:bidi="ar-SA"/>
        </w:rPr>
        <w:t xml:space="preserve"> Glory be to the Father, and to the Son, and to the Holy Ghost;  As it was in the beginning, is now, and ever shall be, world without end.  Amen. Amen.</w:t>
      </w:r>
    </w:p>
    <w:p w14:paraId="5FA2FE91" w14:textId="77777777" w:rsidR="00364E5D" w:rsidRPr="00D276E4" w:rsidRDefault="00364E5D" w:rsidP="00364E5D">
      <w:pPr>
        <w:pStyle w:val="NoSpacing"/>
        <w:rPr>
          <w:rFonts w:ascii="Arial" w:hAnsi="Arial" w:cs="Arial"/>
          <w:b/>
          <w:bCs/>
          <w:i/>
          <w:iCs/>
          <w:sz w:val="20"/>
          <w:szCs w:val="20"/>
        </w:rPr>
      </w:pPr>
    </w:p>
    <w:p w14:paraId="0B0CF531" w14:textId="77777777"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TRINITALK</w:t>
      </w:r>
    </w:p>
    <w:p w14:paraId="0B271D97" w14:textId="77777777" w:rsidR="00364E5D" w:rsidRPr="00D276E4" w:rsidRDefault="00364E5D" w:rsidP="00364E5D">
      <w:pPr>
        <w:pStyle w:val="NoSpacing"/>
        <w:rPr>
          <w:rFonts w:ascii="Arial" w:hAnsi="Arial" w:cs="Arial"/>
          <w:b/>
          <w:bCs/>
          <w:i/>
          <w:iCs/>
          <w:sz w:val="20"/>
          <w:szCs w:val="20"/>
        </w:rPr>
      </w:pPr>
    </w:p>
    <w:p w14:paraId="76A6D396" w14:textId="308C44E0"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HYMN</w:t>
      </w:r>
      <w:r w:rsidR="00EC47CF">
        <w:rPr>
          <w:rFonts w:ascii="Arial" w:hAnsi="Arial" w:cs="Arial"/>
          <w:b/>
          <w:bCs/>
          <w:sz w:val="20"/>
          <w:szCs w:val="20"/>
        </w:rPr>
        <w:tab/>
      </w:r>
      <w:r w:rsidR="00EC47CF">
        <w:rPr>
          <w:rFonts w:ascii="Arial" w:hAnsi="Arial" w:cs="Arial"/>
          <w:b/>
          <w:bCs/>
          <w:sz w:val="20"/>
          <w:szCs w:val="20"/>
        </w:rPr>
        <w:tab/>
      </w:r>
      <w:r w:rsidR="00EC47CF">
        <w:rPr>
          <w:rFonts w:ascii="Arial" w:hAnsi="Arial" w:cs="Arial"/>
          <w:b/>
          <w:bCs/>
          <w:sz w:val="20"/>
          <w:szCs w:val="20"/>
        </w:rPr>
        <w:tab/>
        <w:t>“Are You Washed in the Blood?”</w:t>
      </w:r>
      <w:r w:rsidRPr="00D276E4">
        <w:rPr>
          <w:rFonts w:ascii="Arial" w:hAnsi="Arial" w:cs="Arial"/>
          <w:b/>
          <w:bCs/>
          <w:sz w:val="20"/>
          <w:szCs w:val="20"/>
        </w:rPr>
        <w:t xml:space="preserve">  </w:t>
      </w:r>
    </w:p>
    <w:p w14:paraId="7910285C" w14:textId="77777777" w:rsidR="00364E5D" w:rsidRPr="00D276E4" w:rsidRDefault="00364E5D" w:rsidP="00364E5D">
      <w:pPr>
        <w:pStyle w:val="NoSpacing"/>
        <w:rPr>
          <w:rFonts w:ascii="Arial" w:hAnsi="Arial"/>
          <w:sz w:val="20"/>
          <w:szCs w:val="20"/>
        </w:rPr>
      </w:pPr>
    </w:p>
    <w:p w14:paraId="7BE94FD3" w14:textId="77777777"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SPECIAL MUSIC</w:t>
      </w:r>
      <w:r w:rsidRPr="00D276E4">
        <w:rPr>
          <w:rFonts w:ascii="Arial" w:hAnsi="Arial" w:cs="Arial"/>
          <w:b/>
          <w:bCs/>
          <w:sz w:val="20"/>
          <w:szCs w:val="20"/>
        </w:rPr>
        <w:tab/>
      </w:r>
      <w:r w:rsidRPr="00D276E4">
        <w:rPr>
          <w:rFonts w:ascii="Arial" w:hAnsi="Arial" w:cs="Arial"/>
          <w:b/>
          <w:bCs/>
          <w:sz w:val="20"/>
          <w:szCs w:val="20"/>
        </w:rPr>
        <w:tab/>
      </w:r>
      <w:r w:rsidRPr="00D276E4">
        <w:rPr>
          <w:rFonts w:ascii="Arial" w:hAnsi="Arial" w:cs="Arial"/>
          <w:b/>
          <w:bCs/>
          <w:sz w:val="20"/>
          <w:szCs w:val="20"/>
        </w:rPr>
        <w:tab/>
      </w:r>
      <w:r w:rsidRPr="00D276E4">
        <w:rPr>
          <w:rFonts w:ascii="Arial" w:hAnsi="Arial" w:cs="Arial"/>
          <w:b/>
          <w:bCs/>
          <w:sz w:val="20"/>
          <w:szCs w:val="20"/>
        </w:rPr>
        <w:tab/>
      </w:r>
      <w:r w:rsidRPr="00D276E4">
        <w:rPr>
          <w:rFonts w:ascii="Arial" w:hAnsi="Arial" w:cs="Arial"/>
          <w:b/>
          <w:bCs/>
          <w:sz w:val="20"/>
          <w:szCs w:val="20"/>
        </w:rPr>
        <w:tab/>
      </w:r>
      <w:r w:rsidRPr="00D276E4">
        <w:rPr>
          <w:rFonts w:ascii="Arial" w:hAnsi="Arial" w:cs="Arial"/>
          <w:b/>
          <w:bCs/>
          <w:sz w:val="20"/>
          <w:szCs w:val="20"/>
        </w:rPr>
        <w:tab/>
      </w:r>
      <w:r w:rsidRPr="00D276E4">
        <w:rPr>
          <w:rFonts w:ascii="Arial" w:hAnsi="Arial" w:cs="Arial"/>
          <w:b/>
          <w:bCs/>
          <w:sz w:val="20"/>
          <w:szCs w:val="20"/>
        </w:rPr>
        <w:tab/>
      </w:r>
      <w:r w:rsidRPr="00D276E4">
        <w:rPr>
          <w:rFonts w:ascii="Arial" w:hAnsi="Arial" w:cs="Arial"/>
          <w:b/>
          <w:bCs/>
          <w:sz w:val="20"/>
          <w:szCs w:val="20"/>
        </w:rPr>
        <w:tab/>
      </w:r>
      <w:r w:rsidRPr="00D276E4">
        <w:rPr>
          <w:rFonts w:ascii="Arial" w:hAnsi="Arial" w:cs="Arial"/>
          <w:b/>
          <w:bCs/>
          <w:sz w:val="20"/>
          <w:szCs w:val="20"/>
        </w:rPr>
        <w:tab/>
      </w:r>
      <w:r w:rsidRPr="00D276E4">
        <w:rPr>
          <w:rFonts w:ascii="Arial" w:hAnsi="Arial" w:cs="Arial"/>
          <w:b/>
          <w:bCs/>
          <w:sz w:val="20"/>
          <w:szCs w:val="20"/>
        </w:rPr>
        <w:tab/>
      </w:r>
      <w:r w:rsidRPr="00D276E4">
        <w:rPr>
          <w:rFonts w:ascii="Arial" w:hAnsi="Arial" w:cs="Arial"/>
          <w:b/>
          <w:bCs/>
          <w:sz w:val="20"/>
          <w:szCs w:val="20"/>
        </w:rPr>
        <w:tab/>
      </w:r>
      <w:r w:rsidRPr="00D276E4">
        <w:rPr>
          <w:rFonts w:ascii="Arial" w:hAnsi="Arial" w:cs="Arial"/>
          <w:b/>
          <w:bCs/>
          <w:sz w:val="20"/>
          <w:szCs w:val="20"/>
        </w:rPr>
        <w:tab/>
      </w:r>
    </w:p>
    <w:p w14:paraId="267B678D" w14:textId="77777777" w:rsidR="00B94F93" w:rsidRPr="005F58D7" w:rsidRDefault="00B94F93" w:rsidP="00B94F93">
      <w:pPr>
        <w:widowControl/>
        <w:tabs>
          <w:tab w:val="left" w:pos="720"/>
        </w:tabs>
        <w:rPr>
          <w:rFonts w:ascii="Arial" w:eastAsia="Calibri" w:hAnsi="Arial" w:cs="Arial"/>
          <w:b/>
          <w:bCs/>
          <w:color w:val="00000A"/>
          <w:sz w:val="20"/>
          <w:szCs w:val="20"/>
          <w:lang w:eastAsia="en-US" w:bidi="ar-SA"/>
        </w:rPr>
      </w:pPr>
      <w:bookmarkStart w:id="1" w:name="_Hlk155143066"/>
      <w:r w:rsidRPr="005F58D7">
        <w:rPr>
          <w:rFonts w:ascii="Arial" w:eastAsia="Calibri" w:hAnsi="Arial" w:cs="Arial"/>
          <w:b/>
          <w:bCs/>
          <w:color w:val="00000A"/>
          <w:sz w:val="20"/>
          <w:szCs w:val="20"/>
          <w:lang w:eastAsia="en-US" w:bidi="ar-SA"/>
        </w:rPr>
        <w:t>OFFERING</w:t>
      </w:r>
    </w:p>
    <w:p w14:paraId="674061DD" w14:textId="77777777" w:rsidR="00B94F93" w:rsidRPr="005F58D7" w:rsidRDefault="00B94F93" w:rsidP="00B94F93">
      <w:pPr>
        <w:widowControl/>
        <w:tabs>
          <w:tab w:val="left" w:pos="720"/>
        </w:tabs>
        <w:rPr>
          <w:rFonts w:ascii="Arial" w:eastAsia="Calibri" w:hAnsi="Arial" w:cs="Arial"/>
          <w:b/>
          <w:bCs/>
          <w:color w:val="00000A"/>
          <w:sz w:val="20"/>
          <w:szCs w:val="20"/>
          <w:lang w:eastAsia="en-US" w:bidi="ar-SA"/>
        </w:rPr>
      </w:pPr>
      <w:r w:rsidRPr="005F58D7">
        <w:rPr>
          <w:rFonts w:ascii="Arial" w:eastAsia="Calibri" w:hAnsi="Arial" w:cs="Arial"/>
          <w:b/>
          <w:bCs/>
          <w:color w:val="00000A"/>
          <w:sz w:val="20"/>
          <w:szCs w:val="20"/>
          <w:lang w:eastAsia="en-US" w:bidi="ar-SA"/>
        </w:rPr>
        <w:t>Tithe and Offering</w:t>
      </w:r>
    </w:p>
    <w:p w14:paraId="2BF74CBA" w14:textId="77777777" w:rsidR="00B94F93" w:rsidRPr="005F58D7" w:rsidRDefault="00B94F93" w:rsidP="00B94F93">
      <w:pPr>
        <w:widowControl/>
        <w:tabs>
          <w:tab w:val="left" w:pos="720"/>
        </w:tabs>
        <w:rPr>
          <w:rFonts w:ascii="Arial" w:eastAsia="Calibri" w:hAnsi="Arial" w:cs="Arial"/>
          <w:b/>
          <w:bCs/>
          <w:i/>
          <w:iCs/>
          <w:color w:val="00000A"/>
          <w:sz w:val="20"/>
          <w:szCs w:val="20"/>
          <w:lang w:eastAsia="en-US" w:bidi="ar-SA"/>
        </w:rPr>
      </w:pPr>
      <w:r w:rsidRPr="005F58D7">
        <w:rPr>
          <w:rFonts w:ascii="Arial" w:eastAsia="Calibri" w:hAnsi="Arial" w:cs="Arial"/>
          <w:b/>
          <w:bCs/>
          <w:color w:val="00000A"/>
          <w:sz w:val="20"/>
          <w:szCs w:val="20"/>
          <w:lang w:eastAsia="en-US" w:bidi="ar-SA"/>
        </w:rPr>
        <w:t xml:space="preserve">Doxology:  </w:t>
      </w:r>
      <w:r w:rsidRPr="005F58D7">
        <w:rPr>
          <w:rFonts w:ascii="Arial" w:eastAsia="Calibri" w:hAnsi="Arial" w:cs="Arial"/>
          <w:b/>
          <w:bCs/>
          <w:i/>
          <w:iCs/>
          <w:color w:val="00000A"/>
          <w:sz w:val="20"/>
          <w:szCs w:val="20"/>
          <w:lang w:eastAsia="en-US" w:bidi="ar-SA"/>
        </w:rPr>
        <w:t>Praise God from whom all blessings flow, Praise Him, all creatures here below.  Praise Him above, ye heavenly host; Praise Father, Son, and Holy Ghost.  Amen.</w:t>
      </w:r>
    </w:p>
    <w:p w14:paraId="4947558F" w14:textId="77777777" w:rsidR="00B94F93" w:rsidRPr="005F58D7" w:rsidRDefault="00B94F93" w:rsidP="00B94F93">
      <w:pPr>
        <w:widowControl/>
        <w:tabs>
          <w:tab w:val="left" w:pos="720"/>
        </w:tabs>
        <w:rPr>
          <w:rFonts w:ascii="Arial" w:eastAsia="Calibri" w:hAnsi="Arial" w:cs="Arial"/>
          <w:b/>
          <w:bCs/>
          <w:color w:val="00000A"/>
          <w:sz w:val="20"/>
          <w:szCs w:val="20"/>
          <w:lang w:eastAsia="en-US" w:bidi="ar-SA"/>
        </w:rPr>
      </w:pPr>
      <w:r w:rsidRPr="005F58D7">
        <w:rPr>
          <w:rFonts w:ascii="Arial" w:eastAsia="Calibri" w:hAnsi="Arial" w:cs="Arial"/>
          <w:b/>
          <w:bCs/>
          <w:color w:val="00000A"/>
          <w:sz w:val="20"/>
          <w:szCs w:val="20"/>
          <w:lang w:eastAsia="en-US" w:bidi="ar-SA"/>
        </w:rPr>
        <w:t>Prayer</w:t>
      </w:r>
    </w:p>
    <w:bookmarkEnd w:id="1"/>
    <w:p w14:paraId="0525F751" w14:textId="77777777" w:rsidR="00364E5D" w:rsidRPr="00D276E4" w:rsidRDefault="00364E5D" w:rsidP="00364E5D">
      <w:pPr>
        <w:pStyle w:val="NoSpacing"/>
        <w:rPr>
          <w:rFonts w:ascii="Arial" w:hAnsi="Arial"/>
          <w:sz w:val="20"/>
          <w:szCs w:val="20"/>
        </w:rPr>
      </w:pPr>
    </w:p>
    <w:p w14:paraId="1C8D84B7" w14:textId="77777777"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JOYS, CONCERNS, AND TESTIMONIES</w:t>
      </w:r>
    </w:p>
    <w:p w14:paraId="7C293359" w14:textId="77777777" w:rsidR="00364E5D" w:rsidRPr="00D276E4" w:rsidRDefault="00364E5D" w:rsidP="00364E5D">
      <w:pPr>
        <w:pStyle w:val="NoSpacing"/>
        <w:rPr>
          <w:rFonts w:ascii="Arial" w:hAnsi="Arial"/>
          <w:sz w:val="20"/>
          <w:szCs w:val="20"/>
        </w:rPr>
      </w:pPr>
    </w:p>
    <w:p w14:paraId="53A3D97D" w14:textId="77777777"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PASTORAL PRAYER</w:t>
      </w:r>
    </w:p>
    <w:p w14:paraId="4FDB6980" w14:textId="77777777" w:rsidR="00364E5D" w:rsidRPr="00D276E4" w:rsidRDefault="00364E5D" w:rsidP="00364E5D">
      <w:pPr>
        <w:pStyle w:val="NoSpacing"/>
        <w:rPr>
          <w:rFonts w:ascii="Arial" w:hAnsi="Arial"/>
          <w:sz w:val="20"/>
          <w:szCs w:val="20"/>
        </w:rPr>
      </w:pPr>
    </w:p>
    <w:p w14:paraId="2F6B2C37" w14:textId="2C3D1C10"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SCRIPTURE READING</w:t>
      </w:r>
      <w:r w:rsidRPr="00D276E4">
        <w:rPr>
          <w:rFonts w:ascii="Arial" w:hAnsi="Arial" w:cs="Arial"/>
          <w:b/>
          <w:bCs/>
          <w:sz w:val="20"/>
          <w:szCs w:val="20"/>
        </w:rPr>
        <w:tab/>
      </w:r>
      <w:r w:rsidRPr="00D276E4">
        <w:rPr>
          <w:rFonts w:ascii="Arial" w:hAnsi="Arial" w:cs="Arial"/>
          <w:b/>
          <w:bCs/>
          <w:sz w:val="20"/>
          <w:szCs w:val="20"/>
        </w:rPr>
        <w:tab/>
      </w:r>
      <w:r w:rsidRPr="00D276E4">
        <w:rPr>
          <w:rFonts w:ascii="Arial" w:hAnsi="Arial" w:cs="Arial"/>
          <w:b/>
          <w:bCs/>
          <w:sz w:val="20"/>
          <w:szCs w:val="20"/>
        </w:rPr>
        <w:tab/>
        <w:t xml:space="preserve"> Psalm 34: 11 - 22</w:t>
      </w:r>
    </w:p>
    <w:p w14:paraId="423D2CD3" w14:textId="77777777" w:rsidR="00364E5D" w:rsidRPr="00D276E4" w:rsidRDefault="00364E5D" w:rsidP="00364E5D">
      <w:pPr>
        <w:pStyle w:val="NoSpacing"/>
        <w:rPr>
          <w:rFonts w:ascii="Arial" w:hAnsi="Arial"/>
          <w:sz w:val="20"/>
          <w:szCs w:val="20"/>
        </w:rPr>
      </w:pPr>
    </w:p>
    <w:p w14:paraId="3FED6342" w14:textId="77777777" w:rsidR="00364E5D" w:rsidRDefault="00364E5D" w:rsidP="00364E5D">
      <w:pPr>
        <w:pStyle w:val="NoSpacing"/>
        <w:rPr>
          <w:rFonts w:ascii="Arial" w:hAnsi="Arial" w:cs="Arial"/>
          <w:b/>
          <w:bCs/>
          <w:sz w:val="20"/>
          <w:szCs w:val="20"/>
        </w:rPr>
      </w:pPr>
      <w:r w:rsidRPr="00D276E4">
        <w:rPr>
          <w:rFonts w:ascii="Arial" w:hAnsi="Arial" w:cs="Arial"/>
          <w:b/>
          <w:bCs/>
          <w:sz w:val="20"/>
          <w:szCs w:val="20"/>
        </w:rPr>
        <w:t>MESSAGE</w:t>
      </w:r>
    </w:p>
    <w:p w14:paraId="0A6938C3" w14:textId="77777777" w:rsidR="00B049AE" w:rsidRDefault="00B049AE" w:rsidP="00364E5D">
      <w:pPr>
        <w:pStyle w:val="NoSpacing"/>
        <w:rPr>
          <w:rFonts w:ascii="Arial" w:hAnsi="Arial" w:cs="Arial"/>
          <w:b/>
          <w:bCs/>
          <w:sz w:val="20"/>
          <w:szCs w:val="20"/>
        </w:rPr>
      </w:pPr>
    </w:p>
    <w:p w14:paraId="2EFB5FFD" w14:textId="77777777" w:rsidR="00B049AE" w:rsidRPr="009A6EA7" w:rsidRDefault="00B049AE" w:rsidP="00B049AE">
      <w:pPr>
        <w:widowControl/>
        <w:tabs>
          <w:tab w:val="left" w:pos="720"/>
        </w:tabs>
        <w:rPr>
          <w:rFonts w:ascii="Arial" w:hAnsi="Arial" w:cs="Arial"/>
          <w:b/>
          <w:bCs/>
          <w:sz w:val="20"/>
          <w:szCs w:val="20"/>
        </w:rPr>
      </w:pPr>
      <w:r w:rsidRPr="009A6EA7">
        <w:rPr>
          <w:rFonts w:ascii="Arial" w:hAnsi="Arial" w:cs="Arial"/>
          <w:b/>
          <w:bCs/>
          <w:sz w:val="20"/>
          <w:szCs w:val="20"/>
        </w:rPr>
        <w:t>COMMUNION</w:t>
      </w:r>
    </w:p>
    <w:p w14:paraId="7C9E2C85" w14:textId="347F676F" w:rsidR="00B049AE" w:rsidRPr="009A6EA7" w:rsidRDefault="00B049AE" w:rsidP="00B049AE">
      <w:pPr>
        <w:widowControl/>
        <w:tabs>
          <w:tab w:val="left" w:pos="720"/>
        </w:tabs>
        <w:rPr>
          <w:rFonts w:ascii="Arial" w:hAnsi="Arial" w:cs="Arial"/>
          <w:b/>
          <w:bCs/>
          <w:sz w:val="18"/>
          <w:szCs w:val="18"/>
        </w:rPr>
      </w:pPr>
      <w:r w:rsidRPr="009A6EA7">
        <w:rPr>
          <w:rFonts w:ascii="Arial" w:hAnsi="Arial" w:cs="Arial"/>
          <w:b/>
          <w:bCs/>
          <w:sz w:val="20"/>
          <w:szCs w:val="20"/>
        </w:rPr>
        <w:tab/>
      </w:r>
      <w:r w:rsidRPr="009A6EA7">
        <w:rPr>
          <w:rFonts w:ascii="Arial" w:hAnsi="Arial" w:cs="Arial"/>
          <w:b/>
          <w:bCs/>
          <w:sz w:val="18"/>
          <w:szCs w:val="18"/>
        </w:rPr>
        <w:t xml:space="preserve">Communion Hymn   </w:t>
      </w:r>
      <w:r w:rsidR="00685DDD" w:rsidRPr="00685DDD">
        <w:rPr>
          <w:rFonts w:ascii="Arial" w:hAnsi="Arial" w:cs="Arial"/>
          <w:b/>
          <w:bCs/>
          <w:sz w:val="18"/>
          <w:szCs w:val="18"/>
        </w:rPr>
        <w:t>"I Need Thee Every Hour"</w:t>
      </w:r>
      <w:r w:rsidRPr="009A6EA7">
        <w:rPr>
          <w:rFonts w:ascii="Arial" w:hAnsi="Arial" w:cs="Arial"/>
          <w:b/>
          <w:bCs/>
          <w:sz w:val="18"/>
          <w:szCs w:val="18"/>
        </w:rPr>
        <w:br/>
      </w:r>
      <w:r w:rsidRPr="009A6EA7">
        <w:rPr>
          <w:rFonts w:ascii="Arial" w:hAnsi="Arial" w:cs="Arial"/>
          <w:b/>
          <w:bCs/>
          <w:sz w:val="18"/>
          <w:szCs w:val="18"/>
        </w:rPr>
        <w:tab/>
        <w:t>The Words of Institution and Silent Prayer</w:t>
      </w:r>
    </w:p>
    <w:p w14:paraId="5B1EF2AF" w14:textId="77777777" w:rsidR="00B049AE" w:rsidRPr="009A6EA7" w:rsidRDefault="00B049AE" w:rsidP="00B049AE">
      <w:pPr>
        <w:widowControl/>
        <w:tabs>
          <w:tab w:val="left" w:pos="720"/>
        </w:tabs>
        <w:rPr>
          <w:rFonts w:ascii="Arial" w:hAnsi="Arial" w:cs="Arial"/>
          <w:b/>
          <w:bCs/>
          <w:sz w:val="18"/>
          <w:szCs w:val="18"/>
        </w:rPr>
      </w:pPr>
      <w:r w:rsidRPr="009A6EA7">
        <w:rPr>
          <w:rFonts w:ascii="Arial" w:hAnsi="Arial" w:cs="Arial"/>
          <w:b/>
          <w:bCs/>
          <w:sz w:val="18"/>
          <w:szCs w:val="18"/>
        </w:rPr>
        <w:tab/>
        <w:t>The Invitation to the Lord's Table</w:t>
      </w:r>
    </w:p>
    <w:p w14:paraId="4D5113E4" w14:textId="77777777" w:rsidR="00B049AE" w:rsidRPr="009A6EA7" w:rsidRDefault="00B049AE" w:rsidP="00B049AE">
      <w:pPr>
        <w:widowControl/>
        <w:tabs>
          <w:tab w:val="left" w:pos="720"/>
        </w:tabs>
        <w:rPr>
          <w:rFonts w:ascii="Arial" w:hAnsi="Arial" w:cs="Arial"/>
          <w:b/>
          <w:bCs/>
          <w:sz w:val="18"/>
          <w:szCs w:val="18"/>
        </w:rPr>
      </w:pPr>
      <w:r w:rsidRPr="009A6EA7">
        <w:rPr>
          <w:rFonts w:ascii="Arial" w:hAnsi="Arial" w:cs="Arial"/>
          <w:b/>
          <w:bCs/>
          <w:sz w:val="18"/>
          <w:szCs w:val="18"/>
        </w:rPr>
        <w:tab/>
        <w:t>Consecration of the Bread and Wine</w:t>
      </w:r>
    </w:p>
    <w:p w14:paraId="3A74F662" w14:textId="77777777" w:rsidR="00B049AE" w:rsidRPr="009A6EA7" w:rsidRDefault="00B049AE" w:rsidP="00B049AE">
      <w:pPr>
        <w:widowControl/>
        <w:tabs>
          <w:tab w:val="left" w:pos="720"/>
        </w:tabs>
        <w:rPr>
          <w:rFonts w:ascii="Arial" w:hAnsi="Arial" w:cs="Arial"/>
          <w:b/>
          <w:bCs/>
          <w:sz w:val="18"/>
          <w:szCs w:val="18"/>
        </w:rPr>
      </w:pPr>
      <w:r w:rsidRPr="009A6EA7">
        <w:rPr>
          <w:rFonts w:ascii="Arial" w:hAnsi="Arial" w:cs="Arial"/>
          <w:b/>
          <w:bCs/>
          <w:sz w:val="18"/>
          <w:szCs w:val="18"/>
        </w:rPr>
        <w:tab/>
        <w:t>Partaking of the Elements, in Remembrance of Him</w:t>
      </w:r>
    </w:p>
    <w:p w14:paraId="2304E6F4" w14:textId="77777777" w:rsidR="00364E5D" w:rsidRPr="00D276E4" w:rsidRDefault="00364E5D" w:rsidP="00364E5D">
      <w:pPr>
        <w:pStyle w:val="NoSpacing"/>
        <w:rPr>
          <w:rFonts w:ascii="Arial" w:hAnsi="Arial" w:cs="Arial"/>
          <w:b/>
          <w:bCs/>
          <w:sz w:val="20"/>
          <w:szCs w:val="20"/>
        </w:rPr>
      </w:pPr>
    </w:p>
    <w:p w14:paraId="0E1CE36E" w14:textId="5B68790B"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HYMN</w:t>
      </w:r>
      <w:r w:rsidR="00BC318D">
        <w:rPr>
          <w:rFonts w:ascii="Arial" w:hAnsi="Arial" w:cs="Arial"/>
          <w:b/>
          <w:bCs/>
          <w:sz w:val="20"/>
          <w:szCs w:val="20"/>
        </w:rPr>
        <w:tab/>
      </w:r>
      <w:r w:rsidR="00BC318D">
        <w:rPr>
          <w:rFonts w:ascii="Arial" w:hAnsi="Arial" w:cs="Arial"/>
          <w:b/>
          <w:bCs/>
          <w:sz w:val="20"/>
          <w:szCs w:val="20"/>
        </w:rPr>
        <w:tab/>
      </w:r>
      <w:r w:rsidR="00BC318D">
        <w:rPr>
          <w:rFonts w:ascii="Arial" w:hAnsi="Arial" w:cs="Arial"/>
          <w:b/>
          <w:bCs/>
          <w:sz w:val="20"/>
          <w:szCs w:val="20"/>
        </w:rPr>
        <w:tab/>
      </w:r>
      <w:r w:rsidR="00BC318D" w:rsidRPr="00BC318D">
        <w:rPr>
          <w:rFonts w:ascii="Arial" w:hAnsi="Arial" w:cs="Arial"/>
          <w:b/>
          <w:bCs/>
          <w:sz w:val="20"/>
          <w:szCs w:val="20"/>
        </w:rPr>
        <w:t>"For All the Saints"</w:t>
      </w:r>
      <w:r w:rsidR="00BC318D">
        <w:rPr>
          <w:rFonts w:ascii="Arial" w:hAnsi="Arial" w:cs="Arial"/>
          <w:b/>
          <w:bCs/>
          <w:sz w:val="20"/>
          <w:szCs w:val="20"/>
        </w:rPr>
        <w:t xml:space="preserve"> (v. 4-6)</w:t>
      </w:r>
      <w:r w:rsidRPr="00D276E4">
        <w:rPr>
          <w:rFonts w:ascii="Arial" w:hAnsi="Arial" w:cs="Arial"/>
          <w:b/>
          <w:bCs/>
          <w:sz w:val="20"/>
          <w:szCs w:val="20"/>
        </w:rPr>
        <w:t xml:space="preserve">  </w:t>
      </w:r>
    </w:p>
    <w:p w14:paraId="054D9CB3" w14:textId="77777777" w:rsidR="00364E5D" w:rsidRPr="00D276E4" w:rsidRDefault="00364E5D" w:rsidP="00364E5D">
      <w:pPr>
        <w:pStyle w:val="NoSpacing"/>
        <w:rPr>
          <w:rFonts w:ascii="Arial" w:hAnsi="Arial"/>
          <w:sz w:val="20"/>
          <w:szCs w:val="20"/>
        </w:rPr>
      </w:pPr>
    </w:p>
    <w:p w14:paraId="4DCDF30D" w14:textId="77777777" w:rsidR="00B94F93" w:rsidRPr="00B94F93" w:rsidRDefault="00B94F93" w:rsidP="00B94F93">
      <w:pPr>
        <w:widowControl/>
        <w:tabs>
          <w:tab w:val="left" w:pos="720"/>
        </w:tabs>
        <w:rPr>
          <w:rFonts w:ascii="Arial" w:eastAsia="Calibri" w:hAnsi="Arial" w:cs="Arial"/>
          <w:b/>
          <w:bCs/>
          <w:i/>
          <w:iCs/>
          <w:color w:val="00000A"/>
          <w:sz w:val="20"/>
          <w:szCs w:val="20"/>
          <w:lang w:eastAsia="en-US" w:bidi="ar-SA"/>
        </w:rPr>
      </w:pPr>
      <w:bookmarkStart w:id="2" w:name="_Hlk155143184"/>
      <w:r w:rsidRPr="00B94F93">
        <w:rPr>
          <w:rFonts w:ascii="Arial" w:eastAsia="Calibri" w:hAnsi="Arial" w:cs="Arial"/>
          <w:b/>
          <w:bCs/>
          <w:color w:val="00000A"/>
          <w:sz w:val="20"/>
          <w:szCs w:val="20"/>
          <w:lang w:eastAsia="en-US" w:bidi="ar-SA"/>
        </w:rPr>
        <w:t>CHORAL RESPONSE</w:t>
      </w:r>
      <w:r w:rsidRPr="00B94F93">
        <w:rPr>
          <w:rFonts w:ascii="Arial" w:eastAsia="Calibri" w:hAnsi="Arial" w:cs="Arial"/>
          <w:b/>
          <w:bCs/>
          <w:color w:val="00000A"/>
          <w:sz w:val="20"/>
          <w:szCs w:val="20"/>
          <w:lang w:eastAsia="en-US" w:bidi="ar-SA"/>
        </w:rPr>
        <w:tab/>
      </w:r>
      <w:r w:rsidRPr="00B94F93">
        <w:rPr>
          <w:rFonts w:ascii="Arial" w:eastAsia="Calibri" w:hAnsi="Arial" w:cs="Arial"/>
          <w:b/>
          <w:bCs/>
          <w:i/>
          <w:iCs/>
          <w:color w:val="00000A"/>
          <w:sz w:val="20"/>
          <w:szCs w:val="20"/>
          <w:lang w:eastAsia="en-US" w:bidi="ar-SA"/>
        </w:rPr>
        <w:t>God be with you till we meet again; By His counsels guide, uphold you, With His sheep securely fold you; God be with you till we meet again</w:t>
      </w:r>
    </w:p>
    <w:p w14:paraId="70F21C2D" w14:textId="77777777" w:rsidR="00B94F93" w:rsidRPr="00B94F93" w:rsidRDefault="00B94F93" w:rsidP="00B94F93">
      <w:pPr>
        <w:widowControl/>
        <w:tabs>
          <w:tab w:val="left" w:pos="720"/>
        </w:tabs>
        <w:rPr>
          <w:rFonts w:ascii="Arial" w:eastAsia="Calibri" w:hAnsi="Arial" w:cs="Arial"/>
          <w:b/>
          <w:bCs/>
          <w:i/>
          <w:iCs/>
          <w:color w:val="00000A"/>
          <w:sz w:val="20"/>
          <w:szCs w:val="20"/>
          <w:lang w:eastAsia="en-US" w:bidi="ar-SA"/>
        </w:rPr>
      </w:pPr>
    </w:p>
    <w:p w14:paraId="132FDE1D" w14:textId="77777777" w:rsidR="00B94F93" w:rsidRPr="00B94F93" w:rsidRDefault="00B94F93" w:rsidP="00B94F93">
      <w:pPr>
        <w:widowControl/>
        <w:tabs>
          <w:tab w:val="left" w:pos="720"/>
        </w:tabs>
        <w:rPr>
          <w:rFonts w:ascii="Arial" w:eastAsia="Calibri" w:hAnsi="Arial" w:cs="Arial"/>
          <w:b/>
          <w:bCs/>
          <w:color w:val="00000A"/>
          <w:sz w:val="20"/>
          <w:szCs w:val="20"/>
          <w:lang w:eastAsia="en-US" w:bidi="ar-SA"/>
        </w:rPr>
      </w:pPr>
      <w:r w:rsidRPr="00B94F93">
        <w:rPr>
          <w:rFonts w:ascii="Arial" w:eastAsia="Calibri" w:hAnsi="Arial" w:cs="Arial"/>
          <w:b/>
          <w:bCs/>
          <w:color w:val="00000A"/>
          <w:sz w:val="20"/>
          <w:szCs w:val="20"/>
          <w:lang w:eastAsia="en-US" w:bidi="ar-SA"/>
        </w:rPr>
        <w:t>POSTLUDE</w:t>
      </w:r>
    </w:p>
    <w:bookmarkEnd w:id="2"/>
    <w:p w14:paraId="7F49B51A" w14:textId="34B98FC9" w:rsidR="00364E5D" w:rsidRPr="00D276E4" w:rsidRDefault="00364E5D" w:rsidP="00364E5D">
      <w:pPr>
        <w:pStyle w:val="NoSpacing"/>
        <w:rPr>
          <w:rFonts w:ascii="Arial" w:hAnsi="Arial" w:cs="Arial"/>
          <w:b/>
          <w:bCs/>
          <w:sz w:val="20"/>
          <w:szCs w:val="20"/>
        </w:rPr>
      </w:pPr>
    </w:p>
    <w:p w14:paraId="28EFA44A" w14:textId="77777777" w:rsidR="00B94F93" w:rsidRPr="00B94F93" w:rsidRDefault="00B94F93" w:rsidP="00B94F93">
      <w:pPr>
        <w:widowControl/>
        <w:tabs>
          <w:tab w:val="left" w:pos="720"/>
        </w:tabs>
        <w:jc w:val="center"/>
        <w:rPr>
          <w:rFonts w:ascii="Arial" w:eastAsia="Calibri" w:hAnsi="Arial" w:cs="Arial"/>
          <w:b/>
          <w:bCs/>
          <w:color w:val="00000A"/>
          <w:sz w:val="20"/>
          <w:szCs w:val="20"/>
          <w:u w:val="single"/>
          <w:lang w:eastAsia="en-US" w:bidi="ar-SA"/>
        </w:rPr>
      </w:pPr>
      <w:bookmarkStart w:id="3" w:name="_Hlk115870551"/>
      <w:r w:rsidRPr="00B94F93">
        <w:rPr>
          <w:rFonts w:ascii="Arial" w:eastAsia="Calibri" w:hAnsi="Arial" w:cs="Arial"/>
          <w:b/>
          <w:bCs/>
          <w:color w:val="00000A"/>
          <w:sz w:val="20"/>
          <w:szCs w:val="20"/>
          <w:u w:val="single"/>
          <w:lang w:eastAsia="en-US" w:bidi="ar-SA"/>
        </w:rPr>
        <w:lastRenderedPageBreak/>
        <w:t>ANNOUNCEMENTS</w:t>
      </w:r>
    </w:p>
    <w:p w14:paraId="0C7E810E" w14:textId="77777777" w:rsidR="00B94F93" w:rsidRPr="00B94F93" w:rsidRDefault="00B94F93" w:rsidP="00B94F93">
      <w:pPr>
        <w:widowControl/>
        <w:tabs>
          <w:tab w:val="left" w:pos="720"/>
        </w:tabs>
        <w:rPr>
          <w:rFonts w:ascii="Arial" w:eastAsia="Calibri" w:hAnsi="Arial" w:cs="Calibri"/>
          <w:color w:val="00000A"/>
          <w:sz w:val="20"/>
          <w:szCs w:val="20"/>
          <w:lang w:eastAsia="en-US" w:bidi="ar-SA"/>
        </w:rPr>
      </w:pPr>
    </w:p>
    <w:p w14:paraId="6C29A537" w14:textId="77777777" w:rsidR="00B94F93" w:rsidRPr="00B94F93" w:rsidRDefault="00B94F93" w:rsidP="00B94F93">
      <w:pPr>
        <w:widowControl/>
        <w:tabs>
          <w:tab w:val="left" w:pos="720"/>
        </w:tabs>
        <w:rPr>
          <w:rFonts w:ascii="Arial" w:eastAsia="Calibri" w:hAnsi="Arial" w:cs="Arial"/>
          <w:b/>
          <w:bCs/>
          <w:i/>
          <w:iCs/>
          <w:color w:val="00000A"/>
          <w:sz w:val="20"/>
          <w:szCs w:val="20"/>
          <w:lang w:eastAsia="en-US" w:bidi="ar-SA"/>
        </w:rPr>
      </w:pPr>
      <w:r w:rsidRPr="00B94F93">
        <w:rPr>
          <w:rFonts w:ascii="Arial" w:eastAsia="Calibri" w:hAnsi="Arial" w:cs="Arial"/>
          <w:b/>
          <w:bCs/>
          <w:i/>
          <w:iCs/>
          <w:color w:val="00000A"/>
          <w:sz w:val="20"/>
          <w:szCs w:val="20"/>
          <w:lang w:eastAsia="en-US" w:bidi="ar-SA"/>
        </w:rPr>
        <w:t>Welcome to Trinity Church; we are glad you are here!  We meet each week for worship, fellowship and teaching, and go out to serve and witness God's love to the world, starting with Nunda.  If you do not have a church home in this community, we invite you to walk with us in our quest to be the people God is calling us to be.</w:t>
      </w:r>
    </w:p>
    <w:p w14:paraId="14B4127D" w14:textId="77777777" w:rsidR="00B94F93" w:rsidRPr="00B94F93" w:rsidRDefault="00B94F93" w:rsidP="00B94F93">
      <w:pPr>
        <w:widowControl/>
        <w:tabs>
          <w:tab w:val="left" w:pos="720"/>
        </w:tabs>
        <w:rPr>
          <w:rFonts w:ascii="Arial" w:eastAsia="Calibri" w:hAnsi="Arial" w:cs="Calibri"/>
          <w:color w:val="00000A"/>
          <w:sz w:val="20"/>
          <w:szCs w:val="20"/>
          <w:lang w:eastAsia="en-US" w:bidi="ar-SA"/>
        </w:rPr>
      </w:pPr>
    </w:p>
    <w:p w14:paraId="5B360147" w14:textId="77777777" w:rsidR="00B94F93" w:rsidRPr="00B94F93" w:rsidRDefault="00B94F93" w:rsidP="00B94F93">
      <w:pPr>
        <w:widowControl/>
        <w:tabs>
          <w:tab w:val="left" w:pos="720"/>
        </w:tabs>
        <w:rPr>
          <w:rFonts w:ascii="Arial" w:eastAsia="Calibri" w:hAnsi="Arial" w:cs="Arial"/>
          <w:b/>
          <w:bCs/>
          <w:color w:val="00000A"/>
          <w:sz w:val="20"/>
          <w:szCs w:val="20"/>
          <w:lang w:eastAsia="en-US" w:bidi="ar-SA"/>
        </w:rPr>
      </w:pPr>
      <w:r w:rsidRPr="00B94F93">
        <w:rPr>
          <w:rFonts w:ascii="Arial" w:eastAsia="Calibri" w:hAnsi="Arial" w:cs="Arial"/>
          <w:b/>
          <w:bCs/>
          <w:color w:val="00000A"/>
          <w:sz w:val="20"/>
          <w:szCs w:val="20"/>
          <w:lang w:eastAsia="en-US" w:bidi="ar-SA"/>
        </w:rPr>
        <w:t>EVENTS OF THE WEEK</w:t>
      </w:r>
    </w:p>
    <w:bookmarkEnd w:id="3"/>
    <w:p w14:paraId="002870F4" w14:textId="77777777"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Tuesday- Community Christmas Choir Rehearsal- 6:30 p.m.</w:t>
      </w:r>
    </w:p>
    <w:p w14:paraId="2A81FC6F" w14:textId="77777777"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Wednesday-Women’s Association Meeting-10:00 a.m.- Dining Room</w:t>
      </w:r>
    </w:p>
    <w:p w14:paraId="57BE0637" w14:textId="77777777"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Friday-TRIVIA NIGHT-6:30 p.m.- Dining Room</w:t>
      </w:r>
    </w:p>
    <w:p w14:paraId="300156AE" w14:textId="77777777"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Sunday- Adult Bible Study- 9:00 a.m.- Reception Room</w:t>
      </w:r>
    </w:p>
    <w:p w14:paraId="3E671DDD" w14:textId="77777777" w:rsidR="00364E5D" w:rsidRPr="00D276E4" w:rsidRDefault="00364E5D" w:rsidP="00364E5D">
      <w:pPr>
        <w:pStyle w:val="NoSpacing"/>
        <w:rPr>
          <w:rFonts w:ascii="Arial" w:hAnsi="Arial" w:cs="Arial"/>
          <w:b/>
          <w:bCs/>
          <w:sz w:val="20"/>
          <w:szCs w:val="20"/>
        </w:rPr>
      </w:pPr>
      <w:r w:rsidRPr="00D276E4">
        <w:rPr>
          <w:rFonts w:ascii="Arial" w:hAnsi="Arial" w:cs="Arial"/>
          <w:b/>
          <w:bCs/>
          <w:sz w:val="20"/>
          <w:szCs w:val="20"/>
        </w:rPr>
        <w:t>Sunday-Children’s Sunday School- 9:00 a.m. Downstairs Class Room</w:t>
      </w:r>
    </w:p>
    <w:p w14:paraId="14F17A29" w14:textId="77777777" w:rsidR="00364E5D" w:rsidRPr="00D276E4" w:rsidRDefault="00364E5D" w:rsidP="00364E5D">
      <w:pPr>
        <w:pStyle w:val="NoSpacing"/>
        <w:rPr>
          <w:rFonts w:ascii="Arial" w:hAnsi="Arial" w:cs="Arial"/>
          <w:b/>
          <w:bCs/>
          <w:sz w:val="20"/>
          <w:szCs w:val="20"/>
        </w:rPr>
      </w:pPr>
    </w:p>
    <w:p w14:paraId="0EE82654" w14:textId="77777777" w:rsidR="00364E5D" w:rsidRPr="00D276E4" w:rsidRDefault="00364E5D" w:rsidP="00364E5D">
      <w:pPr>
        <w:pStyle w:val="NoSpacing"/>
        <w:rPr>
          <w:rFonts w:ascii="Arial" w:hAnsi="Arial" w:cs="Arial"/>
          <w:b/>
          <w:bCs/>
          <w:sz w:val="20"/>
          <w:szCs w:val="20"/>
        </w:rPr>
      </w:pPr>
    </w:p>
    <w:p w14:paraId="7B13172A" w14:textId="77777777" w:rsidR="00364E5D" w:rsidRDefault="00364E5D" w:rsidP="00364E5D">
      <w:pPr>
        <w:pStyle w:val="NoSpacing"/>
        <w:rPr>
          <w:rFonts w:ascii="Arial" w:hAnsi="Arial" w:cs="Arial"/>
          <w:b/>
          <w:bCs/>
          <w:sz w:val="20"/>
          <w:szCs w:val="20"/>
        </w:rPr>
      </w:pPr>
    </w:p>
    <w:p w14:paraId="130337CE" w14:textId="77777777" w:rsidR="00B049AE" w:rsidRPr="00D276E4" w:rsidRDefault="00B049AE" w:rsidP="00364E5D">
      <w:pPr>
        <w:pStyle w:val="NoSpacing"/>
        <w:rPr>
          <w:rFonts w:ascii="Arial" w:hAnsi="Arial" w:cs="Arial"/>
          <w:b/>
          <w:bCs/>
          <w:sz w:val="20"/>
          <w:szCs w:val="20"/>
        </w:rPr>
      </w:pPr>
    </w:p>
    <w:p w14:paraId="266C9E5F" w14:textId="77777777" w:rsidR="00364E5D" w:rsidRPr="00D276E4" w:rsidRDefault="00364E5D" w:rsidP="00364E5D">
      <w:pPr>
        <w:pStyle w:val="NoSpacing"/>
        <w:rPr>
          <w:rFonts w:ascii="Arial" w:hAnsi="Arial" w:cs="Arial"/>
          <w:b/>
          <w:bCs/>
          <w:sz w:val="20"/>
          <w:szCs w:val="20"/>
        </w:rPr>
      </w:pPr>
    </w:p>
    <w:p w14:paraId="30045C95" w14:textId="77777777" w:rsidR="00364E5D" w:rsidRPr="00D276E4" w:rsidRDefault="00364E5D" w:rsidP="00364E5D">
      <w:pPr>
        <w:pStyle w:val="NoSpacing"/>
        <w:rPr>
          <w:rFonts w:ascii="Arial" w:hAnsi="Arial" w:cs="Arial"/>
          <w:sz w:val="20"/>
          <w:szCs w:val="20"/>
        </w:rPr>
      </w:pPr>
    </w:p>
    <w:p w14:paraId="0AC60E5A" w14:textId="77777777" w:rsidR="00B94F93" w:rsidRDefault="00B94F93" w:rsidP="00364E5D">
      <w:pPr>
        <w:pStyle w:val="NoSpacing"/>
        <w:rPr>
          <w:rFonts w:ascii="Arial" w:hAnsi="Arial" w:cs="Arial"/>
          <w:b/>
          <w:bCs/>
          <w:sz w:val="20"/>
          <w:szCs w:val="20"/>
          <w:u w:val="single"/>
        </w:rPr>
      </w:pPr>
    </w:p>
    <w:p w14:paraId="7953E336" w14:textId="77777777" w:rsidR="00B94F93" w:rsidRDefault="00B94F93" w:rsidP="00364E5D">
      <w:pPr>
        <w:pStyle w:val="NoSpacing"/>
        <w:rPr>
          <w:rFonts w:ascii="Arial" w:hAnsi="Arial" w:cs="Arial"/>
          <w:b/>
          <w:bCs/>
          <w:sz w:val="20"/>
          <w:szCs w:val="20"/>
          <w:u w:val="single"/>
        </w:rPr>
      </w:pPr>
    </w:p>
    <w:p w14:paraId="20C82AA5" w14:textId="77777777" w:rsidR="00B94F93" w:rsidRDefault="00B94F93" w:rsidP="00364E5D">
      <w:pPr>
        <w:pStyle w:val="NoSpacing"/>
        <w:rPr>
          <w:rFonts w:ascii="Arial" w:hAnsi="Arial" w:cs="Arial"/>
          <w:b/>
          <w:bCs/>
          <w:sz w:val="20"/>
          <w:szCs w:val="20"/>
          <w:u w:val="single"/>
        </w:rPr>
      </w:pPr>
    </w:p>
    <w:p w14:paraId="5FEECEF7" w14:textId="77777777" w:rsidR="00B94F93" w:rsidRDefault="00B94F93" w:rsidP="00364E5D">
      <w:pPr>
        <w:pStyle w:val="NoSpacing"/>
        <w:rPr>
          <w:rFonts w:ascii="Arial" w:hAnsi="Arial" w:cs="Arial"/>
          <w:b/>
          <w:bCs/>
          <w:sz w:val="20"/>
          <w:szCs w:val="20"/>
          <w:u w:val="single"/>
        </w:rPr>
      </w:pPr>
    </w:p>
    <w:p w14:paraId="369DCE76" w14:textId="77777777" w:rsidR="00B94F93" w:rsidRDefault="00B94F93" w:rsidP="00364E5D">
      <w:pPr>
        <w:pStyle w:val="NoSpacing"/>
        <w:rPr>
          <w:rFonts w:ascii="Arial" w:hAnsi="Arial" w:cs="Arial"/>
          <w:b/>
          <w:bCs/>
          <w:sz w:val="20"/>
          <w:szCs w:val="20"/>
          <w:u w:val="single"/>
        </w:rPr>
      </w:pPr>
    </w:p>
    <w:p w14:paraId="105E0F18" w14:textId="77777777" w:rsidR="00B94F93" w:rsidRDefault="00B94F93" w:rsidP="00364E5D">
      <w:pPr>
        <w:pStyle w:val="NoSpacing"/>
        <w:rPr>
          <w:rFonts w:ascii="Arial" w:hAnsi="Arial" w:cs="Arial"/>
          <w:b/>
          <w:bCs/>
          <w:sz w:val="20"/>
          <w:szCs w:val="20"/>
          <w:u w:val="single"/>
        </w:rPr>
      </w:pPr>
    </w:p>
    <w:p w14:paraId="5AEC2807" w14:textId="77777777" w:rsidR="00B94F93" w:rsidRDefault="00B94F93" w:rsidP="00364E5D">
      <w:pPr>
        <w:pStyle w:val="NoSpacing"/>
        <w:rPr>
          <w:rFonts w:ascii="Arial" w:hAnsi="Arial" w:cs="Arial"/>
          <w:b/>
          <w:bCs/>
          <w:sz w:val="20"/>
          <w:szCs w:val="20"/>
          <w:u w:val="single"/>
        </w:rPr>
      </w:pPr>
    </w:p>
    <w:p w14:paraId="16BABAB2" w14:textId="77777777" w:rsidR="00B94F93" w:rsidRDefault="00B94F93" w:rsidP="00364E5D">
      <w:pPr>
        <w:pStyle w:val="NoSpacing"/>
        <w:rPr>
          <w:rFonts w:ascii="Arial" w:hAnsi="Arial" w:cs="Arial"/>
          <w:b/>
          <w:bCs/>
          <w:sz w:val="20"/>
          <w:szCs w:val="20"/>
          <w:u w:val="single"/>
        </w:rPr>
      </w:pPr>
    </w:p>
    <w:p w14:paraId="4BFB3053" w14:textId="77777777" w:rsidR="00B94F93" w:rsidRDefault="00B94F93" w:rsidP="00364E5D">
      <w:pPr>
        <w:pStyle w:val="NoSpacing"/>
        <w:rPr>
          <w:rFonts w:ascii="Arial" w:hAnsi="Arial" w:cs="Arial"/>
          <w:b/>
          <w:bCs/>
          <w:sz w:val="20"/>
          <w:szCs w:val="20"/>
          <w:u w:val="single"/>
        </w:rPr>
      </w:pPr>
    </w:p>
    <w:p w14:paraId="20DDE00F" w14:textId="77777777" w:rsidR="00B94F93" w:rsidRDefault="00B94F93" w:rsidP="00364E5D">
      <w:pPr>
        <w:pStyle w:val="NoSpacing"/>
        <w:rPr>
          <w:rFonts w:ascii="Arial" w:hAnsi="Arial" w:cs="Arial"/>
          <w:b/>
          <w:bCs/>
          <w:sz w:val="20"/>
          <w:szCs w:val="20"/>
          <w:u w:val="single"/>
        </w:rPr>
      </w:pPr>
    </w:p>
    <w:p w14:paraId="63FCA152" w14:textId="77777777" w:rsidR="00B94F93" w:rsidRDefault="00B94F93" w:rsidP="00364E5D">
      <w:pPr>
        <w:pStyle w:val="NoSpacing"/>
        <w:rPr>
          <w:rFonts w:ascii="Arial" w:hAnsi="Arial" w:cs="Arial"/>
          <w:b/>
          <w:bCs/>
          <w:sz w:val="20"/>
          <w:szCs w:val="20"/>
          <w:u w:val="single"/>
        </w:rPr>
      </w:pPr>
    </w:p>
    <w:p w14:paraId="534DFF89" w14:textId="77777777" w:rsidR="00B94F93" w:rsidRDefault="00B94F93" w:rsidP="00364E5D">
      <w:pPr>
        <w:pStyle w:val="NoSpacing"/>
        <w:rPr>
          <w:rFonts w:ascii="Arial" w:hAnsi="Arial" w:cs="Arial"/>
          <w:b/>
          <w:bCs/>
          <w:sz w:val="20"/>
          <w:szCs w:val="20"/>
          <w:u w:val="single"/>
        </w:rPr>
      </w:pPr>
    </w:p>
    <w:p w14:paraId="2C2D03B0" w14:textId="77777777" w:rsidR="00B94F93" w:rsidRDefault="00B94F93" w:rsidP="00364E5D">
      <w:pPr>
        <w:pStyle w:val="NoSpacing"/>
        <w:rPr>
          <w:rFonts w:ascii="Arial" w:hAnsi="Arial" w:cs="Arial"/>
          <w:b/>
          <w:bCs/>
          <w:sz w:val="20"/>
          <w:szCs w:val="20"/>
          <w:u w:val="single"/>
        </w:rPr>
      </w:pPr>
    </w:p>
    <w:p w14:paraId="6DD9E8BA" w14:textId="77777777" w:rsidR="00B94F93" w:rsidRDefault="00B94F93" w:rsidP="00364E5D">
      <w:pPr>
        <w:pStyle w:val="NoSpacing"/>
        <w:rPr>
          <w:rFonts w:ascii="Arial" w:hAnsi="Arial" w:cs="Arial"/>
          <w:b/>
          <w:bCs/>
          <w:sz w:val="20"/>
          <w:szCs w:val="20"/>
          <w:u w:val="single"/>
        </w:rPr>
      </w:pPr>
    </w:p>
    <w:p w14:paraId="416E74D5" w14:textId="77777777" w:rsidR="00B94F93" w:rsidRDefault="00B94F93" w:rsidP="00364E5D">
      <w:pPr>
        <w:pStyle w:val="NoSpacing"/>
        <w:rPr>
          <w:rFonts w:ascii="Arial" w:hAnsi="Arial" w:cs="Arial"/>
          <w:b/>
          <w:bCs/>
          <w:sz w:val="20"/>
          <w:szCs w:val="20"/>
          <w:u w:val="single"/>
        </w:rPr>
      </w:pPr>
    </w:p>
    <w:p w14:paraId="187DA94D" w14:textId="77777777" w:rsidR="00B94F93" w:rsidRDefault="00B94F93" w:rsidP="00364E5D">
      <w:pPr>
        <w:pStyle w:val="NoSpacing"/>
        <w:rPr>
          <w:rFonts w:ascii="Arial" w:hAnsi="Arial" w:cs="Arial"/>
          <w:b/>
          <w:bCs/>
          <w:sz w:val="20"/>
          <w:szCs w:val="20"/>
          <w:u w:val="single"/>
        </w:rPr>
      </w:pPr>
    </w:p>
    <w:p w14:paraId="24F8757A" w14:textId="77777777" w:rsidR="00B94F93" w:rsidRDefault="00B94F93" w:rsidP="00364E5D">
      <w:pPr>
        <w:pStyle w:val="NoSpacing"/>
        <w:rPr>
          <w:rFonts w:ascii="Arial" w:hAnsi="Arial" w:cs="Arial"/>
          <w:b/>
          <w:bCs/>
          <w:sz w:val="20"/>
          <w:szCs w:val="20"/>
          <w:u w:val="single"/>
        </w:rPr>
      </w:pPr>
    </w:p>
    <w:p w14:paraId="4F76CC08" w14:textId="77777777" w:rsidR="00B94F93" w:rsidRDefault="00B94F93" w:rsidP="00364E5D">
      <w:pPr>
        <w:pStyle w:val="NoSpacing"/>
        <w:rPr>
          <w:rFonts w:ascii="Arial" w:hAnsi="Arial" w:cs="Arial"/>
          <w:b/>
          <w:bCs/>
          <w:sz w:val="20"/>
          <w:szCs w:val="20"/>
          <w:u w:val="single"/>
        </w:rPr>
      </w:pPr>
    </w:p>
    <w:p w14:paraId="51332177" w14:textId="77777777" w:rsidR="00B94F93" w:rsidRDefault="00B94F93" w:rsidP="00364E5D">
      <w:pPr>
        <w:pStyle w:val="NoSpacing"/>
        <w:rPr>
          <w:rFonts w:ascii="Arial" w:hAnsi="Arial" w:cs="Arial"/>
          <w:b/>
          <w:bCs/>
          <w:sz w:val="20"/>
          <w:szCs w:val="20"/>
          <w:u w:val="single"/>
        </w:rPr>
      </w:pPr>
    </w:p>
    <w:p w14:paraId="2285E227" w14:textId="77777777" w:rsidR="00B94F93" w:rsidRDefault="00B94F93" w:rsidP="00364E5D">
      <w:pPr>
        <w:pStyle w:val="NoSpacing"/>
        <w:rPr>
          <w:rFonts w:ascii="Arial" w:hAnsi="Arial" w:cs="Arial"/>
          <w:b/>
          <w:bCs/>
          <w:sz w:val="20"/>
          <w:szCs w:val="20"/>
          <w:u w:val="single"/>
        </w:rPr>
      </w:pPr>
    </w:p>
    <w:p w14:paraId="45EEF4E9" w14:textId="77777777" w:rsidR="00B94F93" w:rsidRDefault="00B94F93" w:rsidP="00364E5D">
      <w:pPr>
        <w:pStyle w:val="NoSpacing"/>
        <w:rPr>
          <w:rFonts w:ascii="Arial" w:hAnsi="Arial" w:cs="Arial"/>
          <w:b/>
          <w:bCs/>
          <w:sz w:val="20"/>
          <w:szCs w:val="20"/>
          <w:u w:val="single"/>
        </w:rPr>
      </w:pPr>
    </w:p>
    <w:p w14:paraId="71618E12" w14:textId="77777777" w:rsidR="00B94F93" w:rsidRDefault="00B94F93" w:rsidP="00364E5D">
      <w:pPr>
        <w:pStyle w:val="NoSpacing"/>
        <w:rPr>
          <w:rFonts w:ascii="Arial" w:hAnsi="Arial" w:cs="Arial"/>
          <w:b/>
          <w:bCs/>
          <w:sz w:val="20"/>
          <w:szCs w:val="20"/>
          <w:u w:val="single"/>
        </w:rPr>
      </w:pPr>
    </w:p>
    <w:p w14:paraId="3E9296FB" w14:textId="77777777" w:rsidR="00B94F93" w:rsidRDefault="00B94F93" w:rsidP="00364E5D">
      <w:pPr>
        <w:pStyle w:val="NoSpacing"/>
        <w:rPr>
          <w:rFonts w:ascii="Arial" w:hAnsi="Arial" w:cs="Arial"/>
          <w:b/>
          <w:bCs/>
          <w:sz w:val="20"/>
          <w:szCs w:val="20"/>
          <w:u w:val="single"/>
        </w:rPr>
      </w:pPr>
    </w:p>
    <w:p w14:paraId="3F4FC86D" w14:textId="77777777" w:rsidR="00B94F93" w:rsidRDefault="00B94F93" w:rsidP="00364E5D">
      <w:pPr>
        <w:pStyle w:val="NoSpacing"/>
        <w:rPr>
          <w:rFonts w:ascii="Arial" w:hAnsi="Arial" w:cs="Arial"/>
          <w:b/>
          <w:bCs/>
          <w:sz w:val="20"/>
          <w:szCs w:val="20"/>
          <w:u w:val="single"/>
        </w:rPr>
      </w:pPr>
    </w:p>
    <w:p w14:paraId="1FFA7E79" w14:textId="77777777" w:rsidR="00B94F93" w:rsidRDefault="00B94F93" w:rsidP="00364E5D">
      <w:pPr>
        <w:pStyle w:val="NoSpacing"/>
        <w:rPr>
          <w:rFonts w:ascii="Arial" w:hAnsi="Arial" w:cs="Arial"/>
          <w:b/>
          <w:bCs/>
          <w:sz w:val="20"/>
          <w:szCs w:val="20"/>
          <w:u w:val="single"/>
        </w:rPr>
      </w:pPr>
    </w:p>
    <w:p w14:paraId="157F448D" w14:textId="77777777" w:rsidR="00B94F93" w:rsidRDefault="00B94F93" w:rsidP="00364E5D">
      <w:pPr>
        <w:pStyle w:val="NoSpacing"/>
        <w:rPr>
          <w:rFonts w:ascii="Arial" w:hAnsi="Arial" w:cs="Arial"/>
          <w:b/>
          <w:bCs/>
          <w:sz w:val="20"/>
          <w:szCs w:val="20"/>
          <w:u w:val="single"/>
        </w:rPr>
      </w:pPr>
    </w:p>
    <w:p w14:paraId="46F745EE" w14:textId="77777777" w:rsidR="00B94F93" w:rsidRPr="00D15FE2" w:rsidRDefault="00B94F93" w:rsidP="00B94F93">
      <w:pPr>
        <w:widowControl/>
        <w:tabs>
          <w:tab w:val="left" w:pos="720"/>
        </w:tabs>
        <w:jc w:val="center"/>
        <w:rPr>
          <w:rFonts w:ascii="Arial" w:eastAsia="Calibri" w:hAnsi="Arial" w:cs="Arial"/>
          <w:b/>
          <w:bCs/>
          <w:color w:val="00000A"/>
          <w:sz w:val="20"/>
          <w:szCs w:val="20"/>
          <w:u w:val="single"/>
          <w:lang w:eastAsia="en-US" w:bidi="ar-SA"/>
        </w:rPr>
      </w:pPr>
      <w:bookmarkStart w:id="4" w:name="_Hlk198143749"/>
      <w:r w:rsidRPr="00D15FE2">
        <w:rPr>
          <w:rFonts w:ascii="Arial" w:eastAsia="Calibri" w:hAnsi="Arial" w:cs="Arial"/>
          <w:b/>
          <w:bCs/>
          <w:color w:val="00000A"/>
          <w:sz w:val="20"/>
          <w:szCs w:val="20"/>
          <w:u w:val="single"/>
          <w:lang w:eastAsia="en-US" w:bidi="ar-SA"/>
        </w:rPr>
        <w:t>OFFICE HOURS</w:t>
      </w:r>
    </w:p>
    <w:p w14:paraId="1742886A" w14:textId="77777777" w:rsidR="00B94F93" w:rsidRPr="00D15FE2" w:rsidRDefault="00B94F93" w:rsidP="00B94F93">
      <w:pPr>
        <w:widowControl/>
        <w:tabs>
          <w:tab w:val="left" w:pos="720"/>
        </w:tabs>
        <w:rPr>
          <w:rFonts w:ascii="Arial" w:eastAsia="Calibri" w:hAnsi="Arial" w:cs="Arial"/>
          <w:b/>
          <w:bCs/>
          <w:color w:val="00000A"/>
          <w:sz w:val="20"/>
          <w:szCs w:val="20"/>
          <w:lang w:eastAsia="en-US" w:bidi="ar-SA"/>
        </w:rPr>
      </w:pPr>
    </w:p>
    <w:p w14:paraId="6E7812E3" w14:textId="77777777" w:rsidR="00B94F93" w:rsidRPr="00D15FE2" w:rsidRDefault="00B94F93" w:rsidP="00B94F93">
      <w:pPr>
        <w:widowControl/>
        <w:tabs>
          <w:tab w:val="left" w:pos="720"/>
        </w:tabs>
        <w:rPr>
          <w:rFonts w:ascii="Arial" w:eastAsia="Calibri" w:hAnsi="Arial" w:cs="Arial"/>
          <w:b/>
          <w:bCs/>
          <w:color w:val="00000A"/>
          <w:sz w:val="20"/>
          <w:szCs w:val="20"/>
          <w:lang w:eastAsia="en-US" w:bidi="ar-SA"/>
        </w:rPr>
      </w:pPr>
      <w:r w:rsidRPr="00D15FE2">
        <w:rPr>
          <w:rFonts w:ascii="Arial" w:eastAsia="Calibri" w:hAnsi="Arial" w:cs="Arial"/>
          <w:b/>
          <w:bCs/>
          <w:color w:val="00000A"/>
          <w:sz w:val="20"/>
          <w:szCs w:val="20"/>
          <w:lang w:eastAsia="en-US" w:bidi="ar-SA"/>
        </w:rPr>
        <w:t xml:space="preserve">Monday, Wednesday &amp; Friday 9am – noon or by appointment.  </w:t>
      </w:r>
    </w:p>
    <w:p w14:paraId="0F797A24" w14:textId="77777777" w:rsidR="00B94F93" w:rsidRPr="00D15FE2" w:rsidRDefault="00B94F93" w:rsidP="00B94F93">
      <w:pPr>
        <w:widowControl/>
        <w:tabs>
          <w:tab w:val="left" w:pos="720"/>
        </w:tabs>
        <w:rPr>
          <w:rFonts w:ascii="Arial" w:eastAsia="Calibri" w:hAnsi="Arial" w:cs="Arial"/>
          <w:b/>
          <w:bCs/>
          <w:color w:val="00000A"/>
          <w:sz w:val="20"/>
          <w:szCs w:val="20"/>
          <w:lang w:eastAsia="en-US" w:bidi="ar-SA"/>
        </w:rPr>
      </w:pPr>
      <w:r w:rsidRPr="00D15FE2">
        <w:rPr>
          <w:rFonts w:ascii="Arial" w:eastAsia="Calibri" w:hAnsi="Arial" w:cs="Arial"/>
          <w:b/>
          <w:bCs/>
          <w:color w:val="00000A"/>
          <w:sz w:val="20"/>
          <w:szCs w:val="20"/>
          <w:lang w:eastAsia="en-US" w:bidi="ar-SA"/>
        </w:rPr>
        <w:t xml:space="preserve">For emergencies, Pastor Ron may be reached at </w:t>
      </w:r>
      <w:r>
        <w:rPr>
          <w:rFonts w:ascii="Arial" w:eastAsia="Calibri" w:hAnsi="Arial" w:cs="Arial"/>
          <w:b/>
          <w:bCs/>
          <w:color w:val="00000A"/>
          <w:sz w:val="20"/>
          <w:szCs w:val="20"/>
          <w:lang w:eastAsia="en-US" w:bidi="ar-SA"/>
        </w:rPr>
        <w:t xml:space="preserve">(585) </w:t>
      </w:r>
      <w:r w:rsidRPr="00D15FE2">
        <w:rPr>
          <w:rFonts w:ascii="Arial" w:eastAsia="Calibri" w:hAnsi="Arial" w:cs="Arial"/>
          <w:b/>
          <w:bCs/>
          <w:color w:val="00000A"/>
          <w:sz w:val="20"/>
          <w:szCs w:val="20"/>
          <w:lang w:eastAsia="en-US" w:bidi="ar-SA"/>
        </w:rPr>
        <w:t xml:space="preserve">519-7911.  </w:t>
      </w:r>
    </w:p>
    <w:p w14:paraId="424F6B4E" w14:textId="77777777" w:rsidR="00B94F93" w:rsidRPr="00D15FE2" w:rsidRDefault="00B94F93" w:rsidP="00B94F93">
      <w:pPr>
        <w:widowControl/>
        <w:tabs>
          <w:tab w:val="left" w:pos="720"/>
        </w:tabs>
        <w:rPr>
          <w:rFonts w:ascii="Arial" w:eastAsia="Calibri" w:hAnsi="Arial" w:cs="Arial"/>
          <w:b/>
          <w:bCs/>
          <w:color w:val="00000A"/>
          <w:sz w:val="20"/>
          <w:szCs w:val="20"/>
          <w:lang w:eastAsia="en-US" w:bidi="ar-SA"/>
        </w:rPr>
      </w:pPr>
    </w:p>
    <w:p w14:paraId="7BD459F6" w14:textId="77777777" w:rsidR="00B94F93" w:rsidRPr="00D15FE2" w:rsidRDefault="00B94F93" w:rsidP="00B94F93">
      <w:pPr>
        <w:widowControl/>
        <w:tabs>
          <w:tab w:val="left" w:pos="720"/>
        </w:tabs>
        <w:rPr>
          <w:rFonts w:ascii="Arial" w:eastAsia="Calibri" w:hAnsi="Arial" w:cs="Arial"/>
          <w:b/>
          <w:bCs/>
          <w:color w:val="00000A"/>
          <w:sz w:val="20"/>
          <w:szCs w:val="20"/>
          <w:lang w:eastAsia="en-US" w:bidi="ar-SA"/>
        </w:rPr>
      </w:pPr>
      <w:r w:rsidRPr="00D15FE2">
        <w:rPr>
          <w:rFonts w:ascii="Arial" w:eastAsia="Calibri" w:hAnsi="Arial" w:cs="Arial"/>
          <w:b/>
          <w:bCs/>
          <w:color w:val="00000A"/>
          <w:sz w:val="20"/>
          <w:szCs w:val="20"/>
          <w:lang w:eastAsia="en-US" w:bidi="ar-SA"/>
        </w:rPr>
        <w:t xml:space="preserve">Messages may be left on the church phone, </w:t>
      </w:r>
      <w:r>
        <w:rPr>
          <w:rFonts w:ascii="Arial" w:eastAsia="Calibri" w:hAnsi="Arial" w:cs="Arial"/>
          <w:b/>
          <w:bCs/>
          <w:color w:val="00000A"/>
          <w:sz w:val="20"/>
          <w:szCs w:val="20"/>
          <w:lang w:eastAsia="en-US" w:bidi="ar-SA"/>
        </w:rPr>
        <w:t xml:space="preserve">(585) </w:t>
      </w:r>
      <w:r w:rsidRPr="00D15FE2">
        <w:rPr>
          <w:rFonts w:ascii="Arial" w:eastAsia="Calibri" w:hAnsi="Arial" w:cs="Arial"/>
          <w:b/>
          <w:bCs/>
          <w:color w:val="00000A"/>
          <w:sz w:val="20"/>
          <w:szCs w:val="20"/>
          <w:lang w:eastAsia="en-US" w:bidi="ar-SA"/>
        </w:rPr>
        <w:t xml:space="preserve">468-2680.  </w:t>
      </w:r>
    </w:p>
    <w:p w14:paraId="1C8C2F46" w14:textId="77777777" w:rsidR="00B94F93" w:rsidRPr="00D15FE2" w:rsidRDefault="00B94F93" w:rsidP="00B94F93">
      <w:pPr>
        <w:widowControl/>
        <w:tabs>
          <w:tab w:val="left" w:pos="720"/>
        </w:tabs>
        <w:rPr>
          <w:rFonts w:ascii="Arial" w:eastAsia="Calibri" w:hAnsi="Arial" w:cs="Arial"/>
          <w:b/>
          <w:bCs/>
          <w:color w:val="00000A"/>
          <w:sz w:val="20"/>
          <w:szCs w:val="20"/>
          <w:lang w:eastAsia="en-US" w:bidi="ar-SA"/>
        </w:rPr>
      </w:pPr>
      <w:r w:rsidRPr="00D15FE2">
        <w:rPr>
          <w:rFonts w:ascii="Arial" w:eastAsia="Calibri" w:hAnsi="Arial" w:cs="Arial"/>
          <w:b/>
          <w:bCs/>
          <w:color w:val="00000A"/>
          <w:sz w:val="20"/>
          <w:szCs w:val="20"/>
          <w:lang w:eastAsia="en-US" w:bidi="ar-SA"/>
        </w:rPr>
        <w:t xml:space="preserve">The prayer chain may be started by calling the church phone.  </w:t>
      </w:r>
    </w:p>
    <w:p w14:paraId="48FE627A" w14:textId="77777777" w:rsidR="00B94F93" w:rsidRPr="00D15FE2" w:rsidRDefault="00B94F93" w:rsidP="00B94F93">
      <w:pPr>
        <w:widowControl/>
        <w:tabs>
          <w:tab w:val="left" w:pos="720"/>
        </w:tabs>
        <w:rPr>
          <w:rFonts w:ascii="Arial" w:eastAsia="Calibri" w:hAnsi="Arial" w:cs="Arial"/>
          <w:b/>
          <w:bCs/>
          <w:color w:val="00000A"/>
          <w:sz w:val="20"/>
          <w:szCs w:val="20"/>
          <w:lang w:eastAsia="en-US" w:bidi="ar-SA"/>
        </w:rPr>
      </w:pPr>
    </w:p>
    <w:p w14:paraId="6214B830" w14:textId="77777777" w:rsidR="00B94F93" w:rsidRPr="00D15FE2" w:rsidRDefault="00B94F93" w:rsidP="00B94F93">
      <w:pPr>
        <w:widowControl/>
        <w:tabs>
          <w:tab w:val="left" w:pos="720"/>
        </w:tabs>
        <w:rPr>
          <w:rFonts w:ascii="Arial" w:eastAsia="Calibri" w:hAnsi="Arial" w:cs="Arial"/>
          <w:b/>
          <w:bCs/>
          <w:color w:val="00000A"/>
          <w:sz w:val="20"/>
          <w:szCs w:val="20"/>
          <w:lang w:eastAsia="en-US" w:bidi="ar-SA"/>
        </w:rPr>
      </w:pPr>
      <w:r w:rsidRPr="00D15FE2">
        <w:rPr>
          <w:rFonts w:ascii="Arial" w:eastAsia="Calibri" w:hAnsi="Arial" w:cs="Arial"/>
          <w:b/>
          <w:bCs/>
          <w:color w:val="00000A"/>
          <w:sz w:val="20"/>
          <w:szCs w:val="20"/>
          <w:lang w:eastAsia="en-US" w:bidi="ar-SA"/>
        </w:rPr>
        <w:t xml:space="preserve">The church email address is </w:t>
      </w:r>
      <w:hyperlink r:id="rId4" w:history="1">
        <w:r w:rsidRPr="00D15FE2">
          <w:rPr>
            <w:rFonts w:ascii="Arial" w:hAnsi="Arial" w:cs="Arial"/>
            <w:b/>
            <w:bCs/>
            <w:color w:val="0000FF" w:themeColor="hyperlink"/>
            <w:sz w:val="20"/>
            <w:szCs w:val="20"/>
            <w:u w:val="single"/>
          </w:rPr>
          <w:t>trinitychurch@nundatrinity.org</w:t>
        </w:r>
      </w:hyperlink>
      <w:r w:rsidRPr="00D15FE2">
        <w:rPr>
          <w:rFonts w:ascii="Arial" w:hAnsi="Arial" w:cs="Arial"/>
          <w:b/>
          <w:bCs/>
          <w:sz w:val="20"/>
          <w:szCs w:val="20"/>
        </w:rPr>
        <w:t xml:space="preserve">       </w:t>
      </w:r>
      <w:r w:rsidRPr="00D15FE2">
        <w:rPr>
          <w:rFonts w:ascii="Arial" w:eastAsia="Calibri" w:hAnsi="Arial" w:cs="Arial"/>
          <w:b/>
          <w:bCs/>
          <w:color w:val="00000A"/>
          <w:sz w:val="20"/>
          <w:szCs w:val="20"/>
          <w:lang w:eastAsia="en-US" w:bidi="ar-SA"/>
        </w:rPr>
        <w:t xml:space="preserve"> </w:t>
      </w:r>
    </w:p>
    <w:p w14:paraId="4FEAE96C" w14:textId="77777777" w:rsidR="00B94F93" w:rsidRPr="00D15FE2" w:rsidRDefault="00B94F93" w:rsidP="00B94F93">
      <w:pPr>
        <w:widowControl/>
        <w:tabs>
          <w:tab w:val="left" w:pos="720"/>
        </w:tabs>
        <w:rPr>
          <w:rFonts w:ascii="Arial" w:eastAsia="Calibri" w:hAnsi="Arial" w:cs="Arial"/>
          <w:b/>
          <w:bCs/>
          <w:color w:val="00000A"/>
          <w:sz w:val="20"/>
          <w:szCs w:val="20"/>
          <w:lang w:eastAsia="en-US" w:bidi="ar-SA"/>
        </w:rPr>
      </w:pPr>
    </w:p>
    <w:p w14:paraId="0209A1DD" w14:textId="77777777" w:rsidR="00B94F93" w:rsidRPr="00D15FE2" w:rsidRDefault="00B94F93" w:rsidP="00B94F93">
      <w:pPr>
        <w:widowControl/>
        <w:tabs>
          <w:tab w:val="left" w:pos="720"/>
        </w:tabs>
        <w:rPr>
          <w:rFonts w:ascii="Arial" w:eastAsia="Calibri" w:hAnsi="Arial" w:cs="Arial"/>
          <w:b/>
          <w:bCs/>
          <w:color w:val="00000A"/>
          <w:sz w:val="20"/>
          <w:szCs w:val="20"/>
          <w:lang w:eastAsia="en-US" w:bidi="ar-SA"/>
        </w:rPr>
      </w:pPr>
      <w:r w:rsidRPr="00D15FE2">
        <w:rPr>
          <w:rFonts w:ascii="Arial" w:eastAsia="Calibri" w:hAnsi="Arial" w:cs="Arial"/>
          <w:b/>
          <w:bCs/>
          <w:color w:val="00000A"/>
          <w:sz w:val="20"/>
          <w:szCs w:val="20"/>
          <w:lang w:eastAsia="en-US" w:bidi="ar-SA"/>
        </w:rPr>
        <w:t xml:space="preserve">Please visit our website at </w:t>
      </w:r>
      <w:hyperlink r:id="rId5" w:history="1">
        <w:r w:rsidRPr="00D15FE2">
          <w:rPr>
            <w:rFonts w:ascii="Arial" w:eastAsia="Calibri" w:hAnsi="Arial" w:cs="Arial"/>
            <w:b/>
            <w:bCs/>
            <w:color w:val="0000FF" w:themeColor="hyperlink"/>
            <w:sz w:val="20"/>
            <w:szCs w:val="20"/>
            <w:u w:val="single"/>
            <w:lang w:eastAsia="en-US" w:bidi="ar-SA"/>
          </w:rPr>
          <w:t>www.nundatrinity.org</w:t>
        </w:r>
      </w:hyperlink>
      <w:r w:rsidRPr="00D15FE2">
        <w:rPr>
          <w:rFonts w:ascii="Arial" w:eastAsia="Calibri" w:hAnsi="Arial" w:cs="Arial"/>
          <w:b/>
          <w:bCs/>
          <w:color w:val="00000A"/>
          <w:sz w:val="20"/>
          <w:szCs w:val="20"/>
          <w:lang w:eastAsia="en-US" w:bidi="ar-SA"/>
        </w:rPr>
        <w:t xml:space="preserve">   </w:t>
      </w:r>
    </w:p>
    <w:p w14:paraId="469355A7" w14:textId="77777777" w:rsidR="00B94F93" w:rsidRPr="00D15FE2" w:rsidRDefault="00B94F93" w:rsidP="00B94F93">
      <w:pPr>
        <w:widowControl/>
        <w:tabs>
          <w:tab w:val="left" w:pos="720"/>
        </w:tabs>
        <w:rPr>
          <w:rFonts w:ascii="Arial" w:eastAsia="Calibri" w:hAnsi="Arial" w:cs="Arial"/>
          <w:b/>
          <w:bCs/>
          <w:color w:val="00000A"/>
          <w:sz w:val="20"/>
          <w:szCs w:val="20"/>
          <w:lang w:eastAsia="en-US" w:bidi="ar-SA"/>
        </w:rPr>
      </w:pPr>
    </w:p>
    <w:p w14:paraId="1D49D49E" w14:textId="77777777" w:rsidR="00B94F93" w:rsidRPr="00D15FE2" w:rsidRDefault="00B94F93" w:rsidP="00B94F93">
      <w:pPr>
        <w:widowControl/>
        <w:tabs>
          <w:tab w:val="left" w:pos="720"/>
        </w:tabs>
        <w:rPr>
          <w:rFonts w:ascii="Arial" w:eastAsia="Calibri" w:hAnsi="Arial" w:cs="Arial"/>
          <w:b/>
          <w:bCs/>
          <w:color w:val="00000A"/>
          <w:sz w:val="20"/>
          <w:szCs w:val="20"/>
          <w:lang w:eastAsia="en-US" w:bidi="ar-SA"/>
        </w:rPr>
      </w:pPr>
      <w:r w:rsidRPr="00D15FE2">
        <w:rPr>
          <w:rFonts w:ascii="Arial" w:eastAsia="Calibri" w:hAnsi="Arial" w:cs="Arial"/>
          <w:b/>
          <w:bCs/>
          <w:color w:val="00000A"/>
          <w:sz w:val="20"/>
          <w:szCs w:val="20"/>
          <w:lang w:eastAsia="en-US" w:bidi="ar-SA"/>
        </w:rPr>
        <w:t>Our mailing address: P.O. Box 15, Nunda NY 14517</w:t>
      </w:r>
    </w:p>
    <w:p w14:paraId="346E7FED" w14:textId="77777777" w:rsidR="00B94F93" w:rsidRPr="00D15FE2" w:rsidRDefault="00B94F93" w:rsidP="00B94F93">
      <w:pPr>
        <w:widowControl/>
        <w:tabs>
          <w:tab w:val="left" w:pos="720"/>
        </w:tabs>
        <w:rPr>
          <w:rFonts w:ascii="Arial" w:eastAsia="Calibri" w:hAnsi="Arial" w:cs="Arial"/>
          <w:b/>
          <w:bCs/>
          <w:color w:val="00000A"/>
          <w:sz w:val="20"/>
          <w:szCs w:val="20"/>
          <w:lang w:eastAsia="en-US" w:bidi="ar-SA"/>
          <w14:ligatures w14:val="standardContextual"/>
        </w:rPr>
      </w:pPr>
    </w:p>
    <w:p w14:paraId="0E2E685D" w14:textId="77777777" w:rsidR="00B94F93" w:rsidRPr="00D15FE2" w:rsidRDefault="00B94F93" w:rsidP="00B94F93">
      <w:pPr>
        <w:widowControl/>
        <w:tabs>
          <w:tab w:val="left" w:pos="720"/>
        </w:tabs>
        <w:rPr>
          <w:rFonts w:ascii="Arial" w:eastAsia="Calibri" w:hAnsi="Arial" w:cs="Arial"/>
          <w:b/>
          <w:bCs/>
          <w:color w:val="00000A"/>
          <w:sz w:val="20"/>
          <w:szCs w:val="20"/>
          <w:lang w:eastAsia="en-US" w:bidi="ar-SA"/>
          <w14:ligatures w14:val="standardContextual"/>
        </w:rPr>
      </w:pPr>
      <w:r w:rsidRPr="00D15FE2">
        <w:rPr>
          <w:rFonts w:ascii="Arial" w:eastAsia="Calibri" w:hAnsi="Arial" w:cs="Arial"/>
          <w:b/>
          <w:bCs/>
          <w:color w:val="00000A"/>
          <w:sz w:val="20"/>
          <w:szCs w:val="20"/>
          <w:lang w:eastAsia="en-US" w:bidi="ar-SA"/>
          <w14:ligatures w14:val="standardContextual"/>
        </w:rPr>
        <w:tab/>
      </w:r>
      <w:r w:rsidRPr="00D15FE2">
        <w:rPr>
          <w:rFonts w:ascii="Arial" w:eastAsia="Calibri" w:hAnsi="Arial" w:cs="Arial"/>
          <w:b/>
          <w:bCs/>
          <w:color w:val="00000A"/>
          <w:sz w:val="20"/>
          <w:szCs w:val="20"/>
          <w:lang w:eastAsia="en-US" w:bidi="ar-SA"/>
          <w14:ligatures w14:val="standardContextual"/>
        </w:rPr>
        <w:tab/>
      </w:r>
      <w:r w:rsidRPr="00D15FE2">
        <w:rPr>
          <w:rFonts w:ascii="Arial" w:eastAsia="Calibri" w:hAnsi="Arial" w:cs="Arial"/>
          <w:b/>
          <w:bCs/>
          <w:color w:val="00000A"/>
          <w:sz w:val="20"/>
          <w:szCs w:val="20"/>
          <w:lang w:eastAsia="en-US" w:bidi="ar-SA"/>
          <w14:ligatures w14:val="standardContextual"/>
        </w:rPr>
        <w:tab/>
      </w:r>
    </w:p>
    <w:p w14:paraId="25667348" w14:textId="77777777" w:rsidR="00B94F93" w:rsidRPr="00D15FE2" w:rsidRDefault="00B94F93" w:rsidP="00B94F93">
      <w:pPr>
        <w:widowControl/>
        <w:tabs>
          <w:tab w:val="left" w:pos="720"/>
        </w:tabs>
        <w:rPr>
          <w:rFonts w:ascii="Arial" w:eastAsia="Calibri" w:hAnsi="Arial" w:cs="Arial"/>
          <w:b/>
          <w:bCs/>
          <w:color w:val="00000A"/>
          <w:sz w:val="20"/>
          <w:szCs w:val="20"/>
          <w:lang w:eastAsia="en-US" w:bidi="ar-SA"/>
          <w14:ligatures w14:val="standardContextual"/>
        </w:rPr>
      </w:pPr>
      <w:r w:rsidRPr="00D15FE2">
        <w:rPr>
          <w:rFonts w:ascii="Arial" w:eastAsia="Calibri" w:hAnsi="Arial" w:cs="Arial"/>
          <w:b/>
          <w:bCs/>
          <w:color w:val="00000A"/>
          <w:sz w:val="20"/>
          <w:szCs w:val="20"/>
          <w:lang w:eastAsia="en-US" w:bidi="ar-SA"/>
          <w14:ligatures w14:val="standardContextual"/>
        </w:rPr>
        <w:t>Music Director</w:t>
      </w:r>
      <w:r w:rsidRPr="00D15FE2">
        <w:rPr>
          <w:rFonts w:ascii="Arial" w:eastAsia="Calibri" w:hAnsi="Arial" w:cs="Arial"/>
          <w:b/>
          <w:bCs/>
          <w:color w:val="00000A"/>
          <w:sz w:val="20"/>
          <w:szCs w:val="20"/>
          <w:lang w:eastAsia="en-US" w:bidi="ar-SA"/>
          <w14:ligatures w14:val="standardContextual"/>
        </w:rPr>
        <w:tab/>
      </w:r>
      <w:r w:rsidRPr="00D15FE2">
        <w:rPr>
          <w:rFonts w:ascii="Arial" w:eastAsia="Calibri" w:hAnsi="Arial" w:cs="Arial"/>
          <w:b/>
          <w:bCs/>
          <w:color w:val="00000A"/>
          <w:sz w:val="20"/>
          <w:szCs w:val="20"/>
          <w:lang w:eastAsia="en-US" w:bidi="ar-SA"/>
          <w14:ligatures w14:val="standardContextual"/>
        </w:rPr>
        <w:tab/>
      </w:r>
      <w:r w:rsidRPr="00D15FE2">
        <w:rPr>
          <w:rFonts w:ascii="Arial" w:eastAsia="Calibri" w:hAnsi="Arial" w:cs="Arial"/>
          <w:b/>
          <w:bCs/>
          <w:color w:val="00000A"/>
          <w:sz w:val="20"/>
          <w:szCs w:val="20"/>
          <w:lang w:eastAsia="en-US" w:bidi="ar-SA"/>
          <w14:ligatures w14:val="standardContextual"/>
        </w:rPr>
        <w:tab/>
      </w:r>
      <w:r w:rsidRPr="00D15FE2">
        <w:rPr>
          <w:rFonts w:ascii="Arial" w:eastAsia="Calibri" w:hAnsi="Arial" w:cs="Arial"/>
          <w:b/>
          <w:bCs/>
          <w:color w:val="00000A"/>
          <w:sz w:val="20"/>
          <w:szCs w:val="20"/>
          <w:lang w:eastAsia="en-US" w:bidi="ar-SA"/>
          <w14:ligatures w14:val="standardContextual"/>
        </w:rPr>
        <w:tab/>
        <w:t>Jack Morgan</w:t>
      </w:r>
    </w:p>
    <w:p w14:paraId="66614D2C" w14:textId="77777777" w:rsidR="00B94F93" w:rsidRPr="00D15FE2" w:rsidRDefault="00B94F93" w:rsidP="00B94F93">
      <w:pPr>
        <w:widowControl/>
        <w:tabs>
          <w:tab w:val="left" w:pos="720"/>
        </w:tabs>
        <w:rPr>
          <w:rFonts w:ascii="Arial" w:eastAsia="Calibri" w:hAnsi="Arial" w:cs="Arial"/>
          <w:b/>
          <w:bCs/>
          <w:color w:val="00000A"/>
          <w:sz w:val="20"/>
          <w:szCs w:val="20"/>
          <w:lang w:eastAsia="en-US" w:bidi="ar-SA"/>
          <w14:ligatures w14:val="standardContextual"/>
        </w:rPr>
      </w:pPr>
      <w:r w:rsidRPr="00D15FE2">
        <w:rPr>
          <w:rFonts w:ascii="Arial" w:eastAsia="Calibri" w:hAnsi="Arial" w:cs="Arial"/>
          <w:b/>
          <w:bCs/>
          <w:color w:val="00000A"/>
          <w:sz w:val="20"/>
          <w:szCs w:val="20"/>
          <w:lang w:eastAsia="en-US" w:bidi="ar-SA"/>
          <w14:ligatures w14:val="standardContextual"/>
        </w:rPr>
        <w:t>Junior Choir Director</w:t>
      </w:r>
      <w:r w:rsidRPr="00D15FE2">
        <w:rPr>
          <w:rFonts w:ascii="Arial" w:eastAsia="Calibri" w:hAnsi="Arial" w:cs="Arial"/>
          <w:b/>
          <w:bCs/>
          <w:color w:val="00000A"/>
          <w:sz w:val="20"/>
          <w:szCs w:val="20"/>
          <w:lang w:eastAsia="en-US" w:bidi="ar-SA"/>
          <w14:ligatures w14:val="standardContextual"/>
        </w:rPr>
        <w:tab/>
      </w:r>
      <w:r w:rsidRPr="00D15FE2">
        <w:rPr>
          <w:rFonts w:ascii="Arial" w:eastAsia="Calibri" w:hAnsi="Arial" w:cs="Arial"/>
          <w:b/>
          <w:bCs/>
          <w:color w:val="00000A"/>
          <w:sz w:val="20"/>
          <w:szCs w:val="20"/>
          <w:lang w:eastAsia="en-US" w:bidi="ar-SA"/>
          <w14:ligatures w14:val="standardContextual"/>
        </w:rPr>
        <w:tab/>
      </w:r>
      <w:r w:rsidRPr="00D15FE2">
        <w:rPr>
          <w:rFonts w:ascii="Arial" w:eastAsia="Calibri" w:hAnsi="Arial" w:cs="Arial"/>
          <w:b/>
          <w:bCs/>
          <w:color w:val="00000A"/>
          <w:sz w:val="20"/>
          <w:szCs w:val="20"/>
          <w:lang w:eastAsia="en-US" w:bidi="ar-SA"/>
          <w14:ligatures w14:val="standardContextual"/>
        </w:rPr>
        <w:tab/>
        <w:t>Jackie Morgan</w:t>
      </w:r>
    </w:p>
    <w:bookmarkEnd w:id="4"/>
    <w:p w14:paraId="3DDA7DC8" w14:textId="77777777" w:rsidR="00B94F93" w:rsidRPr="00CA49A0" w:rsidRDefault="00B94F93" w:rsidP="00B94F93">
      <w:pPr>
        <w:widowControl/>
        <w:tabs>
          <w:tab w:val="left" w:pos="720"/>
        </w:tabs>
        <w:rPr>
          <w:rFonts w:ascii="Arial" w:eastAsia="Calibri" w:hAnsi="Arial" w:cs="Arial"/>
          <w:b/>
          <w:bCs/>
          <w:color w:val="00000A"/>
          <w:sz w:val="20"/>
          <w:szCs w:val="20"/>
          <w:lang w:eastAsia="en-US" w:bidi="ar-SA"/>
          <w14:ligatures w14:val="standardContextual"/>
        </w:rPr>
      </w:pPr>
      <w:r w:rsidRPr="00CA49A0">
        <w:rPr>
          <w:rFonts w:ascii="Arial" w:eastAsia="Calibri" w:hAnsi="Arial" w:cs="Arial"/>
          <w:b/>
          <w:bCs/>
          <w:color w:val="00000A"/>
          <w:sz w:val="20"/>
          <w:szCs w:val="20"/>
          <w:lang w:eastAsia="en-US" w:bidi="ar-SA"/>
          <w14:ligatures w14:val="standardContextual"/>
        </w:rPr>
        <w:t>Lector</w:t>
      </w:r>
      <w:r w:rsidRPr="00CA49A0">
        <w:rPr>
          <w:rFonts w:ascii="Arial" w:eastAsia="Calibri" w:hAnsi="Arial" w:cs="Arial"/>
          <w:b/>
          <w:bCs/>
          <w:color w:val="00000A"/>
          <w:sz w:val="20"/>
          <w:szCs w:val="20"/>
          <w:lang w:eastAsia="en-US" w:bidi="ar-SA"/>
          <w14:ligatures w14:val="standardContextual"/>
        </w:rPr>
        <w:tab/>
      </w:r>
      <w:r w:rsidRPr="00CA49A0">
        <w:rPr>
          <w:rFonts w:ascii="Arial" w:eastAsia="Calibri" w:hAnsi="Arial" w:cs="Arial"/>
          <w:b/>
          <w:bCs/>
          <w:color w:val="00000A"/>
          <w:sz w:val="20"/>
          <w:szCs w:val="20"/>
          <w:lang w:eastAsia="en-US" w:bidi="ar-SA"/>
          <w14:ligatures w14:val="standardContextual"/>
        </w:rPr>
        <w:tab/>
      </w:r>
      <w:r w:rsidRPr="00CA49A0">
        <w:rPr>
          <w:rFonts w:ascii="Arial" w:eastAsia="Calibri" w:hAnsi="Arial" w:cs="Arial"/>
          <w:b/>
          <w:bCs/>
          <w:color w:val="00000A"/>
          <w:sz w:val="20"/>
          <w:szCs w:val="20"/>
          <w:lang w:eastAsia="en-US" w:bidi="ar-SA"/>
          <w14:ligatures w14:val="standardContextual"/>
        </w:rPr>
        <w:tab/>
      </w:r>
      <w:r w:rsidRPr="00CA49A0">
        <w:rPr>
          <w:rFonts w:ascii="Arial" w:eastAsia="Calibri" w:hAnsi="Arial" w:cs="Arial"/>
          <w:b/>
          <w:bCs/>
          <w:color w:val="00000A"/>
          <w:sz w:val="20"/>
          <w:szCs w:val="20"/>
          <w:lang w:eastAsia="en-US" w:bidi="ar-SA"/>
          <w14:ligatures w14:val="standardContextual"/>
        </w:rPr>
        <w:tab/>
      </w:r>
      <w:r>
        <w:rPr>
          <w:rFonts w:ascii="Arial" w:eastAsia="Calibri" w:hAnsi="Arial" w:cs="Arial"/>
          <w:b/>
          <w:bCs/>
          <w:color w:val="00000A"/>
          <w:sz w:val="20"/>
          <w:szCs w:val="20"/>
          <w:lang w:eastAsia="en-US" w:bidi="ar-SA"/>
          <w14:ligatures w14:val="standardContextual"/>
        </w:rPr>
        <w:tab/>
      </w:r>
      <w:r w:rsidRPr="00CA49A0">
        <w:rPr>
          <w:rFonts w:ascii="Arial" w:eastAsia="Calibri" w:hAnsi="Arial" w:cs="Arial"/>
          <w:b/>
          <w:bCs/>
          <w:color w:val="00000A"/>
          <w:sz w:val="20"/>
          <w:szCs w:val="20"/>
          <w:lang w:eastAsia="en-US" w:bidi="ar-SA"/>
          <w14:ligatures w14:val="standardContextual"/>
        </w:rPr>
        <w:t>Don Wilcox</w:t>
      </w:r>
      <w:r w:rsidRPr="00CA49A0">
        <w:rPr>
          <w:rFonts w:ascii="Arial" w:eastAsia="Calibri" w:hAnsi="Arial" w:cs="Arial"/>
          <w:b/>
          <w:bCs/>
          <w:color w:val="00000A"/>
          <w:sz w:val="20"/>
          <w:szCs w:val="20"/>
          <w:lang w:eastAsia="en-US" w:bidi="ar-SA"/>
          <w14:ligatures w14:val="standardContextual"/>
        </w:rPr>
        <w:tab/>
      </w:r>
      <w:r w:rsidRPr="00CA49A0">
        <w:rPr>
          <w:rFonts w:ascii="Arial" w:eastAsia="Calibri" w:hAnsi="Arial" w:cs="Arial"/>
          <w:b/>
          <w:bCs/>
          <w:color w:val="00000A"/>
          <w:sz w:val="20"/>
          <w:szCs w:val="20"/>
          <w:lang w:eastAsia="en-US" w:bidi="ar-SA"/>
          <w14:ligatures w14:val="standardContextual"/>
        </w:rPr>
        <w:tab/>
      </w:r>
      <w:r w:rsidRPr="00CA49A0">
        <w:rPr>
          <w:rFonts w:ascii="Arial" w:eastAsia="Calibri" w:hAnsi="Arial" w:cs="Arial"/>
          <w:b/>
          <w:bCs/>
          <w:color w:val="00000A"/>
          <w:sz w:val="20"/>
          <w:szCs w:val="20"/>
          <w:lang w:eastAsia="en-US" w:bidi="ar-SA"/>
          <w14:ligatures w14:val="standardContextual"/>
        </w:rPr>
        <w:tab/>
      </w:r>
    </w:p>
    <w:p w14:paraId="0218319C" w14:textId="77777777" w:rsidR="00B94F93" w:rsidRPr="00CA49A0" w:rsidRDefault="00B94F93" w:rsidP="00B94F93">
      <w:pPr>
        <w:widowControl/>
        <w:tabs>
          <w:tab w:val="left" w:pos="720"/>
        </w:tabs>
        <w:rPr>
          <w:rFonts w:ascii="Arial" w:eastAsia="Calibri" w:hAnsi="Arial" w:cs="Arial"/>
          <w:b/>
          <w:bCs/>
          <w:color w:val="00000A"/>
          <w:sz w:val="20"/>
          <w:szCs w:val="20"/>
          <w:lang w:eastAsia="en-US" w:bidi="ar-SA"/>
          <w14:ligatures w14:val="standardContextual"/>
        </w:rPr>
      </w:pPr>
      <w:r>
        <w:rPr>
          <w:rFonts w:ascii="Arial" w:eastAsia="Calibri" w:hAnsi="Arial" w:cs="Arial"/>
          <w:b/>
          <w:bCs/>
          <w:color w:val="00000A"/>
          <w:sz w:val="20"/>
          <w:szCs w:val="20"/>
          <w:lang w:eastAsia="en-US" w:bidi="ar-SA"/>
          <w14:ligatures w14:val="standardContextual"/>
        </w:rPr>
        <w:t>G</w:t>
      </w:r>
      <w:r w:rsidRPr="00CA49A0">
        <w:rPr>
          <w:rFonts w:ascii="Arial" w:eastAsia="Calibri" w:hAnsi="Arial" w:cs="Arial"/>
          <w:b/>
          <w:bCs/>
          <w:color w:val="00000A"/>
          <w:sz w:val="20"/>
          <w:szCs w:val="20"/>
          <w:lang w:eastAsia="en-US" w:bidi="ar-SA"/>
          <w14:ligatures w14:val="standardContextual"/>
        </w:rPr>
        <w:t>reeter</w:t>
      </w:r>
      <w:r w:rsidRPr="00CA49A0">
        <w:rPr>
          <w:rFonts w:ascii="Arial" w:eastAsia="Calibri" w:hAnsi="Arial" w:cs="Arial"/>
          <w:b/>
          <w:bCs/>
          <w:color w:val="00000A"/>
          <w:sz w:val="20"/>
          <w:szCs w:val="20"/>
          <w:lang w:eastAsia="en-US" w:bidi="ar-SA"/>
          <w14:ligatures w14:val="standardContextual"/>
        </w:rPr>
        <w:tab/>
      </w:r>
      <w:r w:rsidRPr="00CA49A0">
        <w:rPr>
          <w:rFonts w:ascii="Arial" w:eastAsia="Calibri" w:hAnsi="Arial" w:cs="Arial"/>
          <w:b/>
          <w:bCs/>
          <w:color w:val="00000A"/>
          <w:sz w:val="20"/>
          <w:szCs w:val="20"/>
          <w:lang w:eastAsia="en-US" w:bidi="ar-SA"/>
          <w14:ligatures w14:val="standardContextual"/>
        </w:rPr>
        <w:tab/>
      </w:r>
      <w:r w:rsidRPr="00CA49A0">
        <w:rPr>
          <w:rFonts w:ascii="Arial" w:eastAsia="Calibri" w:hAnsi="Arial" w:cs="Arial"/>
          <w:b/>
          <w:bCs/>
          <w:color w:val="00000A"/>
          <w:sz w:val="20"/>
          <w:szCs w:val="20"/>
          <w:lang w:eastAsia="en-US" w:bidi="ar-SA"/>
          <w14:ligatures w14:val="standardContextual"/>
        </w:rPr>
        <w:tab/>
      </w:r>
      <w:r w:rsidRPr="00CA49A0">
        <w:rPr>
          <w:rFonts w:ascii="Arial" w:eastAsia="Calibri" w:hAnsi="Arial" w:cs="Arial"/>
          <w:b/>
          <w:bCs/>
          <w:color w:val="00000A"/>
          <w:sz w:val="20"/>
          <w:szCs w:val="20"/>
          <w:lang w:eastAsia="en-US" w:bidi="ar-SA"/>
          <w14:ligatures w14:val="standardContextual"/>
        </w:rPr>
        <w:tab/>
      </w:r>
      <w:r>
        <w:rPr>
          <w:rFonts w:ascii="Arial" w:eastAsia="Calibri" w:hAnsi="Arial" w:cs="Arial"/>
          <w:b/>
          <w:bCs/>
          <w:color w:val="00000A"/>
          <w:sz w:val="20"/>
          <w:szCs w:val="20"/>
          <w:lang w:eastAsia="en-US" w:bidi="ar-SA"/>
          <w14:ligatures w14:val="standardContextual"/>
        </w:rPr>
        <w:tab/>
      </w:r>
      <w:r w:rsidRPr="00CA49A0">
        <w:rPr>
          <w:rFonts w:ascii="Arial" w:eastAsia="Calibri" w:hAnsi="Arial" w:cs="Arial"/>
          <w:b/>
          <w:bCs/>
          <w:color w:val="00000A"/>
          <w:sz w:val="20"/>
          <w:szCs w:val="20"/>
          <w:lang w:eastAsia="en-US" w:bidi="ar-SA"/>
          <w14:ligatures w14:val="standardContextual"/>
        </w:rPr>
        <w:t>Gary Everts</w:t>
      </w:r>
      <w:r w:rsidRPr="00CA49A0">
        <w:rPr>
          <w:rFonts w:ascii="Arial" w:eastAsia="Calibri" w:hAnsi="Arial" w:cs="Arial"/>
          <w:b/>
          <w:bCs/>
          <w:color w:val="00000A"/>
          <w:sz w:val="20"/>
          <w:szCs w:val="20"/>
          <w:lang w:eastAsia="en-US" w:bidi="ar-SA"/>
          <w14:ligatures w14:val="standardContextual"/>
        </w:rPr>
        <w:tab/>
      </w:r>
      <w:r w:rsidRPr="00CA49A0">
        <w:rPr>
          <w:rFonts w:ascii="Arial" w:eastAsia="Calibri" w:hAnsi="Arial" w:cs="Arial"/>
          <w:b/>
          <w:bCs/>
          <w:color w:val="00000A"/>
          <w:sz w:val="20"/>
          <w:szCs w:val="20"/>
          <w:lang w:eastAsia="en-US" w:bidi="ar-SA"/>
          <w14:ligatures w14:val="standardContextual"/>
        </w:rPr>
        <w:tab/>
      </w:r>
      <w:r w:rsidRPr="00CA49A0">
        <w:rPr>
          <w:rFonts w:ascii="Arial" w:eastAsia="Calibri" w:hAnsi="Arial" w:cs="Arial"/>
          <w:b/>
          <w:bCs/>
          <w:color w:val="00000A"/>
          <w:sz w:val="20"/>
          <w:szCs w:val="20"/>
          <w:lang w:eastAsia="en-US" w:bidi="ar-SA"/>
          <w14:ligatures w14:val="standardContextual"/>
        </w:rPr>
        <w:tab/>
      </w:r>
    </w:p>
    <w:p w14:paraId="7533D9E0" w14:textId="77777777" w:rsidR="00B94F93" w:rsidRPr="00CA49A0" w:rsidRDefault="00B94F93" w:rsidP="00B94F93">
      <w:pPr>
        <w:widowControl/>
        <w:tabs>
          <w:tab w:val="left" w:pos="720"/>
        </w:tabs>
        <w:rPr>
          <w:rFonts w:ascii="Arial" w:eastAsia="Calibri" w:hAnsi="Arial" w:cs="Arial"/>
          <w:b/>
          <w:bCs/>
          <w:color w:val="00000A"/>
          <w:sz w:val="20"/>
          <w:szCs w:val="20"/>
          <w:lang w:eastAsia="en-US" w:bidi="ar-SA"/>
          <w14:ligatures w14:val="standardContextual"/>
        </w:rPr>
      </w:pPr>
      <w:r w:rsidRPr="00CA49A0">
        <w:rPr>
          <w:rFonts w:ascii="Arial" w:eastAsia="Calibri" w:hAnsi="Arial" w:cs="Arial"/>
          <w:b/>
          <w:bCs/>
          <w:color w:val="00000A"/>
          <w:sz w:val="20"/>
          <w:szCs w:val="20"/>
          <w:lang w:eastAsia="en-US" w:bidi="ar-SA"/>
          <w14:ligatures w14:val="standardContextual"/>
        </w:rPr>
        <w:t>Ushers</w:t>
      </w:r>
      <w:r w:rsidRPr="00CA49A0">
        <w:rPr>
          <w:rFonts w:ascii="Arial" w:eastAsia="Calibri" w:hAnsi="Arial" w:cs="Arial"/>
          <w:b/>
          <w:bCs/>
          <w:color w:val="00000A"/>
          <w:sz w:val="20"/>
          <w:szCs w:val="20"/>
          <w:lang w:eastAsia="en-US" w:bidi="ar-SA"/>
          <w14:ligatures w14:val="standardContextual"/>
        </w:rPr>
        <w:tab/>
      </w:r>
      <w:r w:rsidRPr="00CA49A0">
        <w:rPr>
          <w:rFonts w:ascii="Arial" w:eastAsia="Calibri" w:hAnsi="Arial" w:cs="Arial"/>
          <w:b/>
          <w:bCs/>
          <w:color w:val="00000A"/>
          <w:sz w:val="20"/>
          <w:szCs w:val="20"/>
          <w:lang w:eastAsia="en-US" w:bidi="ar-SA"/>
          <w14:ligatures w14:val="standardContextual"/>
        </w:rPr>
        <w:tab/>
      </w:r>
      <w:r w:rsidRPr="00CA49A0">
        <w:rPr>
          <w:rFonts w:ascii="Arial" w:eastAsia="Calibri" w:hAnsi="Arial" w:cs="Arial"/>
          <w:b/>
          <w:bCs/>
          <w:color w:val="00000A"/>
          <w:sz w:val="20"/>
          <w:szCs w:val="20"/>
          <w:lang w:eastAsia="en-US" w:bidi="ar-SA"/>
          <w14:ligatures w14:val="standardContextual"/>
        </w:rPr>
        <w:tab/>
        <w:t xml:space="preserve">               </w:t>
      </w:r>
      <w:r>
        <w:rPr>
          <w:rFonts w:ascii="Arial" w:eastAsia="Calibri" w:hAnsi="Arial" w:cs="Arial"/>
          <w:b/>
          <w:bCs/>
          <w:color w:val="00000A"/>
          <w:sz w:val="20"/>
          <w:szCs w:val="20"/>
          <w:lang w:eastAsia="en-US" w:bidi="ar-SA"/>
          <w14:ligatures w14:val="standardContextual"/>
        </w:rPr>
        <w:tab/>
      </w:r>
      <w:r w:rsidRPr="00CA49A0">
        <w:rPr>
          <w:rFonts w:ascii="Arial" w:eastAsia="Calibri" w:hAnsi="Arial" w:cs="Arial"/>
          <w:b/>
          <w:bCs/>
          <w:color w:val="00000A"/>
          <w:sz w:val="20"/>
          <w:szCs w:val="20"/>
          <w:lang w:eastAsia="en-US" w:bidi="ar-SA"/>
          <w14:ligatures w14:val="standardContextual"/>
        </w:rPr>
        <w:t xml:space="preserve">Tim </w:t>
      </w:r>
      <w:r>
        <w:rPr>
          <w:rFonts w:ascii="Arial" w:eastAsia="Calibri" w:hAnsi="Arial" w:cs="Arial"/>
          <w:b/>
          <w:bCs/>
          <w:color w:val="00000A"/>
          <w:sz w:val="20"/>
          <w:szCs w:val="20"/>
          <w:lang w:eastAsia="en-US" w:bidi="ar-SA"/>
          <w14:ligatures w14:val="standardContextual"/>
        </w:rPr>
        <w:t>&amp;</w:t>
      </w:r>
      <w:r w:rsidRPr="00CA49A0">
        <w:rPr>
          <w:rFonts w:ascii="Arial" w:eastAsia="Calibri" w:hAnsi="Arial" w:cs="Arial"/>
          <w:b/>
          <w:bCs/>
          <w:color w:val="00000A"/>
          <w:sz w:val="20"/>
          <w:szCs w:val="20"/>
          <w:lang w:eastAsia="en-US" w:bidi="ar-SA"/>
          <w14:ligatures w14:val="standardContextual"/>
        </w:rPr>
        <w:t xml:space="preserve"> Tina Stoufer</w:t>
      </w:r>
    </w:p>
    <w:p w14:paraId="613A6D06" w14:textId="77777777" w:rsidR="00B94F93" w:rsidRPr="00E55825" w:rsidRDefault="00B94F93" w:rsidP="00B94F93">
      <w:pPr>
        <w:widowControl/>
        <w:tabs>
          <w:tab w:val="left" w:pos="720"/>
        </w:tabs>
        <w:rPr>
          <w:rFonts w:ascii="Arial" w:eastAsia="Calibri" w:hAnsi="Arial" w:cs="Arial"/>
          <w:b/>
          <w:bCs/>
          <w:color w:val="00000A"/>
          <w:sz w:val="20"/>
          <w:szCs w:val="20"/>
          <w:lang w:eastAsia="en-US" w:bidi="ar-SA"/>
          <w14:ligatures w14:val="standardContextual"/>
        </w:rPr>
      </w:pPr>
    </w:p>
    <w:p w14:paraId="19755952" w14:textId="77777777" w:rsidR="00B94F93" w:rsidRPr="00EC2DDB" w:rsidRDefault="00B94F93" w:rsidP="00B94F93">
      <w:pPr>
        <w:widowControl/>
        <w:tabs>
          <w:tab w:val="left" w:pos="720"/>
        </w:tabs>
        <w:rPr>
          <w:rFonts w:ascii="Arial" w:eastAsia="Calibri" w:hAnsi="Arial" w:cs="Arial"/>
          <w:b/>
          <w:bCs/>
          <w:color w:val="00000A"/>
          <w:sz w:val="20"/>
          <w:szCs w:val="20"/>
          <w:lang w:eastAsia="en-US" w:bidi="ar-SA"/>
          <w14:ligatures w14:val="standardContextual"/>
        </w:rPr>
      </w:pPr>
    </w:p>
    <w:p w14:paraId="45F065F9" w14:textId="77777777" w:rsidR="00B94F93" w:rsidRPr="00D15FE2" w:rsidRDefault="00B94F93" w:rsidP="00B94F93">
      <w:pPr>
        <w:widowControl/>
        <w:tabs>
          <w:tab w:val="left" w:pos="720"/>
        </w:tabs>
        <w:rPr>
          <w:rFonts w:ascii="Arial" w:eastAsia="Calibri" w:hAnsi="Arial" w:cs="Arial"/>
          <w:b/>
          <w:bCs/>
          <w:color w:val="00000A"/>
          <w:sz w:val="20"/>
          <w:szCs w:val="20"/>
          <w:lang w:eastAsia="en-US" w:bidi="ar-SA"/>
          <w14:ligatures w14:val="standardContextual"/>
        </w:rPr>
      </w:pPr>
    </w:p>
    <w:p w14:paraId="3284CA5D" w14:textId="77777777" w:rsidR="00B94F93" w:rsidRPr="00D15FE2" w:rsidRDefault="00B94F93" w:rsidP="00B94F93">
      <w:pPr>
        <w:widowControl/>
        <w:tabs>
          <w:tab w:val="left" w:pos="720"/>
        </w:tabs>
        <w:rPr>
          <w:rFonts w:ascii="Arial" w:eastAsia="Calibri" w:hAnsi="Arial" w:cs="Arial"/>
          <w:b/>
          <w:bCs/>
          <w:color w:val="00000A"/>
          <w:sz w:val="20"/>
          <w:szCs w:val="20"/>
          <w:lang w:eastAsia="en-US" w:bidi="ar-SA"/>
          <w14:ligatures w14:val="standardContextual"/>
        </w:rPr>
      </w:pPr>
      <w:r w:rsidRPr="00D15FE2">
        <w:rPr>
          <w:rFonts w:ascii="Arial" w:eastAsia="Calibri" w:hAnsi="Arial" w:cs="Arial"/>
          <w:b/>
          <w:bCs/>
          <w:color w:val="00000A"/>
          <w:sz w:val="20"/>
          <w:szCs w:val="20"/>
          <w:lang w:eastAsia="en-US" w:bidi="ar-SA"/>
          <w14:ligatures w14:val="standardContextual"/>
        </w:rPr>
        <w:t>***From the Abingdon Worship Annual 2026 Edition.  Copyright 2025 by Abingdon Press. Used by permission.</w:t>
      </w:r>
    </w:p>
    <w:p w14:paraId="0EEB2F05" w14:textId="77777777" w:rsidR="00364E5D" w:rsidRPr="00D276E4" w:rsidRDefault="00364E5D" w:rsidP="00364E5D">
      <w:pPr>
        <w:pStyle w:val="NoSpacing"/>
        <w:rPr>
          <w:sz w:val="20"/>
          <w:szCs w:val="20"/>
        </w:rPr>
      </w:pPr>
    </w:p>
    <w:p w14:paraId="6D593591" w14:textId="77777777" w:rsidR="008E0B29" w:rsidRDefault="008E0B29"/>
    <w:sectPr w:rsidR="008E0B29" w:rsidSect="00364E5D">
      <w:pgSz w:w="15840" w:h="12240" w:orient="landscape"/>
      <w:pgMar w:top="720" w:right="720" w:bottom="720" w:left="720" w:header="720" w:footer="720" w:gutter="0"/>
      <w:cols w:num="2" w:sep="1"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ltitude Pro">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E5D"/>
    <w:rsid w:val="00086F60"/>
    <w:rsid w:val="000F2FE9"/>
    <w:rsid w:val="00364E5D"/>
    <w:rsid w:val="004D7348"/>
    <w:rsid w:val="005205BE"/>
    <w:rsid w:val="00685DDD"/>
    <w:rsid w:val="006B1F15"/>
    <w:rsid w:val="007411F6"/>
    <w:rsid w:val="00750367"/>
    <w:rsid w:val="008E0B29"/>
    <w:rsid w:val="00B049AE"/>
    <w:rsid w:val="00B94F93"/>
    <w:rsid w:val="00BC318D"/>
    <w:rsid w:val="00D276E4"/>
    <w:rsid w:val="00D75F01"/>
    <w:rsid w:val="00EC4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5421A"/>
  <w15:chartTrackingRefBased/>
  <w15:docId w15:val="{2A2E8C0A-9EAB-499A-8AFE-32B41AA17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F01"/>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14:ligatures w14:val="none"/>
    </w:rPr>
  </w:style>
  <w:style w:type="paragraph" w:styleId="Heading1">
    <w:name w:val="heading 1"/>
    <w:basedOn w:val="Normal"/>
    <w:next w:val="Normal"/>
    <w:link w:val="Heading1Char"/>
    <w:uiPriority w:val="9"/>
    <w:qFormat/>
    <w:rsid w:val="00364E5D"/>
    <w:pPr>
      <w:keepNext/>
      <w:keepLines/>
      <w:widowControl/>
      <w:suppressAutoHyphens w:val="0"/>
      <w:autoSpaceDN/>
      <w:spacing w:before="360" w:after="80" w:line="276" w:lineRule="auto"/>
      <w:textAlignment w:val="auto"/>
      <w:outlineLvl w:val="0"/>
    </w:pPr>
    <w:rPr>
      <w:rFonts w:asciiTheme="majorHAnsi" w:eastAsiaTheme="majorEastAsia" w:hAnsiTheme="majorHAnsi" w:cstheme="majorBidi"/>
      <w:color w:val="365F91" w:themeColor="accent1" w:themeShade="BF"/>
      <w:kern w:val="2"/>
      <w:sz w:val="40"/>
      <w:szCs w:val="40"/>
      <w:lang w:eastAsia="en-US" w:bidi="ar-SA"/>
      <w14:ligatures w14:val="standardContextual"/>
    </w:rPr>
  </w:style>
  <w:style w:type="paragraph" w:styleId="Heading2">
    <w:name w:val="heading 2"/>
    <w:basedOn w:val="Normal"/>
    <w:next w:val="Normal"/>
    <w:link w:val="Heading2Char"/>
    <w:uiPriority w:val="9"/>
    <w:semiHidden/>
    <w:unhideWhenUsed/>
    <w:qFormat/>
    <w:rsid w:val="00364E5D"/>
    <w:pPr>
      <w:keepNext/>
      <w:keepLines/>
      <w:widowControl/>
      <w:suppressAutoHyphens w:val="0"/>
      <w:autoSpaceDN/>
      <w:spacing w:before="160" w:after="80" w:line="276" w:lineRule="auto"/>
      <w:textAlignment w:val="auto"/>
      <w:outlineLvl w:val="1"/>
    </w:pPr>
    <w:rPr>
      <w:rFonts w:asciiTheme="majorHAnsi" w:eastAsiaTheme="majorEastAsia" w:hAnsiTheme="majorHAnsi" w:cstheme="majorBidi"/>
      <w:color w:val="365F91" w:themeColor="accent1" w:themeShade="BF"/>
      <w:kern w:val="2"/>
      <w:sz w:val="32"/>
      <w:szCs w:val="32"/>
      <w:lang w:eastAsia="en-US" w:bidi="ar-SA"/>
      <w14:ligatures w14:val="standardContextual"/>
    </w:rPr>
  </w:style>
  <w:style w:type="paragraph" w:styleId="Heading3">
    <w:name w:val="heading 3"/>
    <w:basedOn w:val="Normal"/>
    <w:next w:val="Normal"/>
    <w:link w:val="Heading3Char"/>
    <w:uiPriority w:val="9"/>
    <w:semiHidden/>
    <w:unhideWhenUsed/>
    <w:qFormat/>
    <w:rsid w:val="00364E5D"/>
    <w:pPr>
      <w:keepNext/>
      <w:keepLines/>
      <w:widowControl/>
      <w:suppressAutoHyphens w:val="0"/>
      <w:autoSpaceDN/>
      <w:spacing w:before="160" w:after="80" w:line="276" w:lineRule="auto"/>
      <w:textAlignment w:val="auto"/>
      <w:outlineLvl w:val="2"/>
    </w:pPr>
    <w:rPr>
      <w:rFonts w:asciiTheme="minorHAnsi" w:eastAsiaTheme="majorEastAsia" w:hAnsiTheme="minorHAnsi" w:cstheme="majorBidi"/>
      <w:color w:val="365F91" w:themeColor="accent1" w:themeShade="BF"/>
      <w:kern w:val="2"/>
      <w:sz w:val="28"/>
      <w:szCs w:val="28"/>
      <w:lang w:eastAsia="en-US" w:bidi="ar-SA"/>
      <w14:ligatures w14:val="standardContextual"/>
    </w:rPr>
  </w:style>
  <w:style w:type="paragraph" w:styleId="Heading4">
    <w:name w:val="heading 4"/>
    <w:basedOn w:val="Normal"/>
    <w:next w:val="Normal"/>
    <w:link w:val="Heading4Char"/>
    <w:uiPriority w:val="9"/>
    <w:semiHidden/>
    <w:unhideWhenUsed/>
    <w:qFormat/>
    <w:rsid w:val="00364E5D"/>
    <w:pPr>
      <w:keepNext/>
      <w:keepLines/>
      <w:widowControl/>
      <w:suppressAutoHyphens w:val="0"/>
      <w:autoSpaceDN/>
      <w:spacing w:before="80" w:after="40" w:line="276" w:lineRule="auto"/>
      <w:textAlignment w:val="auto"/>
      <w:outlineLvl w:val="3"/>
    </w:pPr>
    <w:rPr>
      <w:rFonts w:asciiTheme="minorHAnsi" w:eastAsiaTheme="majorEastAsia" w:hAnsiTheme="minorHAnsi" w:cstheme="majorBidi"/>
      <w:i/>
      <w:iCs/>
      <w:color w:val="365F91" w:themeColor="accent1" w:themeShade="BF"/>
      <w:kern w:val="2"/>
      <w:sz w:val="22"/>
      <w:szCs w:val="22"/>
      <w:lang w:eastAsia="en-US" w:bidi="ar-SA"/>
      <w14:ligatures w14:val="standardContextual"/>
    </w:rPr>
  </w:style>
  <w:style w:type="paragraph" w:styleId="Heading5">
    <w:name w:val="heading 5"/>
    <w:basedOn w:val="Normal"/>
    <w:next w:val="Normal"/>
    <w:link w:val="Heading5Char"/>
    <w:uiPriority w:val="9"/>
    <w:semiHidden/>
    <w:unhideWhenUsed/>
    <w:qFormat/>
    <w:rsid w:val="00364E5D"/>
    <w:pPr>
      <w:keepNext/>
      <w:keepLines/>
      <w:widowControl/>
      <w:suppressAutoHyphens w:val="0"/>
      <w:autoSpaceDN/>
      <w:spacing w:before="80" w:after="40" w:line="276" w:lineRule="auto"/>
      <w:textAlignment w:val="auto"/>
      <w:outlineLvl w:val="4"/>
    </w:pPr>
    <w:rPr>
      <w:rFonts w:asciiTheme="minorHAnsi" w:eastAsiaTheme="majorEastAsia" w:hAnsiTheme="minorHAnsi" w:cstheme="majorBidi"/>
      <w:color w:val="365F91" w:themeColor="accent1" w:themeShade="BF"/>
      <w:kern w:val="2"/>
      <w:sz w:val="22"/>
      <w:szCs w:val="22"/>
      <w:lang w:eastAsia="en-US" w:bidi="ar-SA"/>
      <w14:ligatures w14:val="standardContextual"/>
    </w:rPr>
  </w:style>
  <w:style w:type="paragraph" w:styleId="Heading6">
    <w:name w:val="heading 6"/>
    <w:basedOn w:val="Normal"/>
    <w:next w:val="Normal"/>
    <w:link w:val="Heading6Char"/>
    <w:uiPriority w:val="9"/>
    <w:semiHidden/>
    <w:unhideWhenUsed/>
    <w:qFormat/>
    <w:rsid w:val="00364E5D"/>
    <w:pPr>
      <w:keepNext/>
      <w:keepLines/>
      <w:widowControl/>
      <w:suppressAutoHyphens w:val="0"/>
      <w:autoSpaceDN/>
      <w:spacing w:before="40" w:line="276" w:lineRule="auto"/>
      <w:textAlignment w:val="auto"/>
      <w:outlineLvl w:val="5"/>
    </w:pPr>
    <w:rPr>
      <w:rFonts w:asciiTheme="minorHAnsi" w:eastAsiaTheme="majorEastAsia" w:hAnsiTheme="minorHAnsi" w:cstheme="majorBidi"/>
      <w:i/>
      <w:iCs/>
      <w:color w:val="595959" w:themeColor="text1" w:themeTint="A6"/>
      <w:kern w:val="2"/>
      <w:sz w:val="22"/>
      <w:szCs w:val="22"/>
      <w:lang w:eastAsia="en-US" w:bidi="ar-SA"/>
      <w14:ligatures w14:val="standardContextual"/>
    </w:rPr>
  </w:style>
  <w:style w:type="paragraph" w:styleId="Heading7">
    <w:name w:val="heading 7"/>
    <w:basedOn w:val="Normal"/>
    <w:next w:val="Normal"/>
    <w:link w:val="Heading7Char"/>
    <w:uiPriority w:val="9"/>
    <w:semiHidden/>
    <w:unhideWhenUsed/>
    <w:qFormat/>
    <w:rsid w:val="00364E5D"/>
    <w:pPr>
      <w:keepNext/>
      <w:keepLines/>
      <w:widowControl/>
      <w:suppressAutoHyphens w:val="0"/>
      <w:autoSpaceDN/>
      <w:spacing w:before="40" w:line="276" w:lineRule="auto"/>
      <w:textAlignment w:val="auto"/>
      <w:outlineLvl w:val="6"/>
    </w:pPr>
    <w:rPr>
      <w:rFonts w:asciiTheme="minorHAnsi" w:eastAsiaTheme="majorEastAsia" w:hAnsiTheme="minorHAnsi" w:cstheme="majorBidi"/>
      <w:color w:val="595959" w:themeColor="text1" w:themeTint="A6"/>
      <w:kern w:val="2"/>
      <w:sz w:val="22"/>
      <w:szCs w:val="22"/>
      <w:lang w:eastAsia="en-US" w:bidi="ar-SA"/>
      <w14:ligatures w14:val="standardContextual"/>
    </w:rPr>
  </w:style>
  <w:style w:type="paragraph" w:styleId="Heading8">
    <w:name w:val="heading 8"/>
    <w:basedOn w:val="Normal"/>
    <w:next w:val="Normal"/>
    <w:link w:val="Heading8Char"/>
    <w:uiPriority w:val="9"/>
    <w:semiHidden/>
    <w:unhideWhenUsed/>
    <w:qFormat/>
    <w:rsid w:val="00364E5D"/>
    <w:pPr>
      <w:keepNext/>
      <w:keepLines/>
      <w:widowControl/>
      <w:suppressAutoHyphens w:val="0"/>
      <w:autoSpaceDN/>
      <w:spacing w:line="276" w:lineRule="auto"/>
      <w:textAlignment w:val="auto"/>
      <w:outlineLvl w:val="7"/>
    </w:pPr>
    <w:rPr>
      <w:rFonts w:asciiTheme="minorHAnsi" w:eastAsiaTheme="majorEastAsia" w:hAnsiTheme="minorHAnsi" w:cstheme="majorBidi"/>
      <w:i/>
      <w:iCs/>
      <w:color w:val="272727" w:themeColor="text1" w:themeTint="D8"/>
      <w:kern w:val="2"/>
      <w:sz w:val="22"/>
      <w:szCs w:val="22"/>
      <w:lang w:eastAsia="en-US" w:bidi="ar-SA"/>
      <w14:ligatures w14:val="standardContextual"/>
    </w:rPr>
  </w:style>
  <w:style w:type="paragraph" w:styleId="Heading9">
    <w:name w:val="heading 9"/>
    <w:basedOn w:val="Normal"/>
    <w:next w:val="Normal"/>
    <w:link w:val="Heading9Char"/>
    <w:uiPriority w:val="9"/>
    <w:semiHidden/>
    <w:unhideWhenUsed/>
    <w:qFormat/>
    <w:rsid w:val="00364E5D"/>
    <w:pPr>
      <w:keepNext/>
      <w:keepLines/>
      <w:widowControl/>
      <w:suppressAutoHyphens w:val="0"/>
      <w:autoSpaceDN/>
      <w:spacing w:line="276" w:lineRule="auto"/>
      <w:textAlignment w:val="auto"/>
      <w:outlineLvl w:val="8"/>
    </w:pPr>
    <w:rPr>
      <w:rFonts w:asciiTheme="minorHAnsi" w:eastAsiaTheme="majorEastAsia" w:hAnsiTheme="minorHAnsi" w:cstheme="majorBidi"/>
      <w:color w:val="272727" w:themeColor="text1" w:themeTint="D8"/>
      <w:kern w:val="2"/>
      <w:sz w:val="22"/>
      <w:szCs w:val="22"/>
      <w:lang w:eastAsia="en-US" w:bidi="ar-SA"/>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E5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364E5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64E5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64E5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364E5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364E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4E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4E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4E5D"/>
    <w:rPr>
      <w:rFonts w:eastAsiaTheme="majorEastAsia" w:cstheme="majorBidi"/>
      <w:color w:val="272727" w:themeColor="text1" w:themeTint="D8"/>
    </w:rPr>
  </w:style>
  <w:style w:type="paragraph" w:styleId="Title">
    <w:name w:val="Title"/>
    <w:basedOn w:val="Normal"/>
    <w:next w:val="Normal"/>
    <w:link w:val="TitleChar"/>
    <w:uiPriority w:val="10"/>
    <w:qFormat/>
    <w:rsid w:val="00364E5D"/>
    <w:pPr>
      <w:widowControl/>
      <w:suppressAutoHyphens w:val="0"/>
      <w:autoSpaceDN/>
      <w:spacing w:after="80"/>
      <w:contextualSpacing/>
      <w:textAlignment w:val="auto"/>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leChar">
    <w:name w:val="Title Char"/>
    <w:basedOn w:val="DefaultParagraphFont"/>
    <w:link w:val="Title"/>
    <w:uiPriority w:val="10"/>
    <w:rsid w:val="00364E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4E5D"/>
    <w:pPr>
      <w:widowControl/>
      <w:numPr>
        <w:ilvl w:val="1"/>
      </w:numPr>
      <w:suppressAutoHyphens w:val="0"/>
      <w:autoSpaceDN/>
      <w:spacing w:after="160" w:line="276" w:lineRule="auto"/>
      <w:textAlignment w:val="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ubtitleChar">
    <w:name w:val="Subtitle Char"/>
    <w:basedOn w:val="DefaultParagraphFont"/>
    <w:link w:val="Subtitle"/>
    <w:uiPriority w:val="11"/>
    <w:rsid w:val="00364E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4E5D"/>
    <w:pPr>
      <w:widowControl/>
      <w:suppressAutoHyphens w:val="0"/>
      <w:autoSpaceDN/>
      <w:spacing w:before="160" w:after="160" w:line="276" w:lineRule="auto"/>
      <w:jc w:val="center"/>
      <w:textAlignment w:val="auto"/>
    </w:pPr>
    <w:rPr>
      <w:rFonts w:asciiTheme="minorHAnsi" w:eastAsiaTheme="minorHAnsi" w:hAnsiTheme="minorHAnsi" w:cstheme="minorBidi"/>
      <w:i/>
      <w:iCs/>
      <w:color w:val="404040" w:themeColor="text1" w:themeTint="BF"/>
      <w:kern w:val="2"/>
      <w:sz w:val="22"/>
      <w:szCs w:val="22"/>
      <w:lang w:eastAsia="en-US" w:bidi="ar-SA"/>
      <w14:ligatures w14:val="standardContextual"/>
    </w:rPr>
  </w:style>
  <w:style w:type="character" w:customStyle="1" w:styleId="QuoteChar">
    <w:name w:val="Quote Char"/>
    <w:basedOn w:val="DefaultParagraphFont"/>
    <w:link w:val="Quote"/>
    <w:uiPriority w:val="29"/>
    <w:rsid w:val="00364E5D"/>
    <w:rPr>
      <w:i/>
      <w:iCs/>
      <w:color w:val="404040" w:themeColor="text1" w:themeTint="BF"/>
    </w:rPr>
  </w:style>
  <w:style w:type="paragraph" w:styleId="ListParagraph">
    <w:name w:val="List Paragraph"/>
    <w:basedOn w:val="Normal"/>
    <w:uiPriority w:val="34"/>
    <w:qFormat/>
    <w:rsid w:val="00364E5D"/>
    <w:pPr>
      <w:widowControl/>
      <w:suppressAutoHyphens w:val="0"/>
      <w:autoSpaceDN/>
      <w:spacing w:after="200" w:line="276" w:lineRule="auto"/>
      <w:ind w:left="720"/>
      <w:contextualSpacing/>
      <w:textAlignment w:val="auto"/>
    </w:pPr>
    <w:rPr>
      <w:rFonts w:asciiTheme="minorHAnsi" w:eastAsiaTheme="minorHAnsi" w:hAnsiTheme="minorHAnsi" w:cstheme="minorBidi"/>
      <w:kern w:val="2"/>
      <w:sz w:val="22"/>
      <w:szCs w:val="22"/>
      <w:lang w:eastAsia="en-US" w:bidi="ar-SA"/>
      <w14:ligatures w14:val="standardContextual"/>
    </w:rPr>
  </w:style>
  <w:style w:type="character" w:styleId="IntenseEmphasis">
    <w:name w:val="Intense Emphasis"/>
    <w:basedOn w:val="DefaultParagraphFont"/>
    <w:uiPriority w:val="21"/>
    <w:qFormat/>
    <w:rsid w:val="00364E5D"/>
    <w:rPr>
      <w:i/>
      <w:iCs/>
      <w:color w:val="365F91" w:themeColor="accent1" w:themeShade="BF"/>
    </w:rPr>
  </w:style>
  <w:style w:type="paragraph" w:styleId="IntenseQuote">
    <w:name w:val="Intense Quote"/>
    <w:basedOn w:val="Normal"/>
    <w:next w:val="Normal"/>
    <w:link w:val="IntenseQuoteChar"/>
    <w:uiPriority w:val="30"/>
    <w:qFormat/>
    <w:rsid w:val="00364E5D"/>
    <w:pPr>
      <w:widowControl/>
      <w:pBdr>
        <w:top w:val="single" w:sz="4" w:space="10" w:color="365F91" w:themeColor="accent1" w:themeShade="BF"/>
        <w:bottom w:val="single" w:sz="4" w:space="10" w:color="365F91" w:themeColor="accent1" w:themeShade="BF"/>
      </w:pBdr>
      <w:suppressAutoHyphens w:val="0"/>
      <w:autoSpaceDN/>
      <w:spacing w:before="360" w:after="360" w:line="276" w:lineRule="auto"/>
      <w:ind w:left="864" w:right="864"/>
      <w:jc w:val="center"/>
      <w:textAlignment w:val="auto"/>
    </w:pPr>
    <w:rPr>
      <w:rFonts w:asciiTheme="minorHAnsi" w:eastAsiaTheme="minorHAnsi" w:hAnsiTheme="minorHAnsi" w:cstheme="minorBidi"/>
      <w:i/>
      <w:iCs/>
      <w:color w:val="365F91" w:themeColor="accent1" w:themeShade="BF"/>
      <w:kern w:val="2"/>
      <w:sz w:val="22"/>
      <w:szCs w:val="22"/>
      <w:lang w:eastAsia="en-US" w:bidi="ar-SA"/>
      <w14:ligatures w14:val="standardContextual"/>
    </w:rPr>
  </w:style>
  <w:style w:type="character" w:customStyle="1" w:styleId="IntenseQuoteChar">
    <w:name w:val="Intense Quote Char"/>
    <w:basedOn w:val="DefaultParagraphFont"/>
    <w:link w:val="IntenseQuote"/>
    <w:uiPriority w:val="30"/>
    <w:rsid w:val="00364E5D"/>
    <w:rPr>
      <w:i/>
      <w:iCs/>
      <w:color w:val="365F91" w:themeColor="accent1" w:themeShade="BF"/>
    </w:rPr>
  </w:style>
  <w:style w:type="character" w:styleId="IntenseReference">
    <w:name w:val="Intense Reference"/>
    <w:basedOn w:val="DefaultParagraphFont"/>
    <w:uiPriority w:val="32"/>
    <w:qFormat/>
    <w:rsid w:val="00364E5D"/>
    <w:rPr>
      <w:b/>
      <w:bCs/>
      <w:smallCaps/>
      <w:color w:val="365F91" w:themeColor="accent1" w:themeShade="BF"/>
      <w:spacing w:val="5"/>
    </w:rPr>
  </w:style>
  <w:style w:type="paragraph" w:styleId="NoSpacing">
    <w:name w:val="No Spacing"/>
    <w:rsid w:val="00364E5D"/>
    <w:pPr>
      <w:tabs>
        <w:tab w:val="left" w:pos="720"/>
      </w:tabs>
      <w:suppressAutoHyphens/>
      <w:autoSpaceDN w:val="0"/>
      <w:spacing w:after="0" w:line="240" w:lineRule="auto"/>
      <w:textAlignment w:val="baseline"/>
    </w:pPr>
    <w:rPr>
      <w:rFonts w:ascii="Calibri" w:eastAsia="Calibri" w:hAnsi="Calibri" w:cs="Calibri"/>
      <w:color w:val="00000A"/>
      <w:kern w:val="3"/>
    </w:rPr>
  </w:style>
  <w:style w:type="character" w:styleId="Hyperlink">
    <w:name w:val="Hyperlink"/>
    <w:basedOn w:val="DefaultParagraphFont"/>
    <w:uiPriority w:val="99"/>
    <w:unhideWhenUsed/>
    <w:rsid w:val="00364E5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undatrinity.org" TargetMode="External"/><Relationship Id="rId4" Type="http://schemas.openxmlformats.org/officeDocument/2006/relationships/hyperlink" Target="mailto:trinitychurch@nundatrin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Pages>
  <Words>674</Words>
  <Characters>3845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Morgan</dc:creator>
  <cp:keywords/>
  <dc:description/>
  <cp:lastModifiedBy>Jack Morgan</cp:lastModifiedBy>
  <cp:revision>7</cp:revision>
  <dcterms:created xsi:type="dcterms:W3CDTF">2026-10-28T21:47:00Z</dcterms:created>
  <dcterms:modified xsi:type="dcterms:W3CDTF">2026-10-28T23:30:00Z</dcterms:modified>
</cp:coreProperties>
</file>